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66" w:rsidRDefault="00192C66" w:rsidP="00192C66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:rsidR="00192C66" w:rsidRDefault="00192C66" w:rsidP="00192C66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:rsidR="00192C66" w:rsidRDefault="00192C66" w:rsidP="00192C66">
      <w:pPr>
        <w:jc w:val="center"/>
        <w:rPr>
          <w:b/>
          <w:sz w:val="32"/>
          <w:szCs w:val="32"/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:rsidR="00192C66" w:rsidRDefault="00192C66" w:rsidP="00192C66">
      <w:pPr>
        <w:rPr>
          <w:lang w:val="en-GB"/>
        </w:rPr>
      </w:pPr>
    </w:p>
    <w:p w:rsidR="00192C66" w:rsidRPr="00192C66" w:rsidRDefault="00192C66" w:rsidP="0019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lang w:val="en-GB"/>
        </w:rPr>
      </w:pPr>
      <w:r w:rsidRPr="00192C66">
        <w:rPr>
          <w:sz w:val="32"/>
          <w:lang w:val="en-GB"/>
        </w:rPr>
        <w:t>Management of a patient with SCD (Sickle Cell D</w:t>
      </w:r>
      <w:r>
        <w:rPr>
          <w:sz w:val="32"/>
          <w:lang w:val="en-GB"/>
        </w:rPr>
        <w:t xml:space="preserve">isease) in </w:t>
      </w:r>
      <w:proofErr w:type="spellStart"/>
      <w:r>
        <w:rPr>
          <w:sz w:val="32"/>
          <w:lang w:val="en-GB"/>
        </w:rPr>
        <w:t>vaso</w:t>
      </w:r>
      <w:proofErr w:type="spellEnd"/>
      <w:r>
        <w:rPr>
          <w:sz w:val="32"/>
          <w:lang w:val="en-GB"/>
        </w:rPr>
        <w:t>-occlusive crisis</w:t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TYPE:  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HEALTHCARE SERVICE: </w:t>
      </w:r>
      <w:r>
        <w:rPr>
          <w:rFonts w:ascii="Myriad Pro" w:hAnsi="Myriad Pro"/>
          <w:lang w:val="en-GB"/>
        </w:rPr>
        <w:t>Emergency service reception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>
        <w:rPr>
          <w:rStyle w:val="Appelnotedebasdep"/>
          <w:rFonts w:ascii="Myriad Pro" w:hAnsi="Myriad Pro"/>
          <w:lang w:val="en-GB"/>
        </w:rPr>
        <w:footnoteReference w:id="1"/>
      </w:r>
      <w:r>
        <w:rPr>
          <w:rFonts w:ascii="Myriad Pro" w:hAnsi="Myriad Pro"/>
          <w:lang w:val="en-GB"/>
        </w:rPr>
        <w:t xml:space="preserve">: </w:t>
      </w:r>
      <w:r>
        <w:rPr>
          <w:rFonts w:ascii="Myriad Pro" w:hAnsi="Myriad Pro"/>
          <w:lang w:val="en-GB"/>
        </w:rPr>
        <w:t xml:space="preserve"> 2 nurse students, 1 nurse, 1 intern student (medicine student who can prescribe drugs)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ESTIMATED SCENARIO DURATION: </w:t>
      </w:r>
      <w:r>
        <w:rPr>
          <w:rFonts w:ascii="Myriad Pro" w:hAnsi="Myriad Pro"/>
          <w:lang w:val="en-GB"/>
        </w:rPr>
        <w:t>15 minutes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Pr="00192C66" w:rsidRDefault="00192C66" w:rsidP="00192C66">
      <w:pPr>
        <w:pStyle w:val="PrformatHTML"/>
        <w:shd w:val="clear" w:color="auto" w:fill="FFFFFF"/>
        <w:rPr>
          <w:rFonts w:ascii="Myriad Pro" w:hAnsi="Myriad Pro"/>
          <w:color w:val="212121"/>
          <w:sz w:val="24"/>
        </w:rPr>
      </w:pPr>
      <w:r w:rsidRPr="00192C66">
        <w:rPr>
          <w:rFonts w:ascii="Myriad Pro" w:hAnsi="Myriad Pro"/>
          <w:sz w:val="24"/>
          <w:lang w:val="en-GB"/>
        </w:rPr>
        <w:t>SCENARIO SUMMARY</w:t>
      </w:r>
      <w:r w:rsidRPr="00192C66">
        <w:rPr>
          <w:rStyle w:val="Appelnotedebasdep"/>
          <w:rFonts w:ascii="Myriad Pro" w:hAnsi="Myriad Pro"/>
          <w:sz w:val="24"/>
          <w:lang w:val="en-GB"/>
        </w:rPr>
        <w:footnoteReference w:id="2"/>
      </w:r>
      <w:r w:rsidRPr="00192C66">
        <w:rPr>
          <w:rFonts w:ascii="Myriad Pro" w:hAnsi="Myriad Pro"/>
          <w:sz w:val="24"/>
          <w:lang w:val="en-GB"/>
        </w:rPr>
        <w:t xml:space="preserve">: </w:t>
      </w:r>
      <w:r w:rsidRPr="00192C66">
        <w:rPr>
          <w:rFonts w:ascii="Myriad Pro" w:hAnsi="Myriad Pro"/>
          <w:color w:val="212121"/>
          <w:sz w:val="24"/>
          <w:lang w:val="en"/>
        </w:rPr>
        <w:t xml:space="preserve">Initial care of a sickle cell patient in a </w:t>
      </w:r>
      <w:proofErr w:type="spellStart"/>
      <w:r w:rsidRPr="00192C66">
        <w:rPr>
          <w:rFonts w:ascii="Myriad Pro" w:hAnsi="Myriad Pro"/>
          <w:color w:val="212121"/>
          <w:sz w:val="24"/>
          <w:lang w:val="en"/>
        </w:rPr>
        <w:t>vaso</w:t>
      </w:r>
      <w:proofErr w:type="spellEnd"/>
      <w:r w:rsidRPr="00192C66">
        <w:rPr>
          <w:rFonts w:ascii="Myriad Pro" w:hAnsi="Myriad Pro"/>
          <w:color w:val="212121"/>
          <w:sz w:val="24"/>
          <w:lang w:val="en"/>
        </w:rPr>
        <w:t>-occlusive crisis as soon as he arrives at the emergency department. Treatment of pain</w:t>
      </w:r>
      <w:r>
        <w:rPr>
          <w:rFonts w:ascii="Myriad Pro" w:hAnsi="Myriad Pro"/>
          <w:color w:val="212121"/>
          <w:sz w:val="24"/>
          <w:lang w:val="en"/>
        </w:rPr>
        <w:t>.</w:t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GENERAL OBJECTIVES: </w:t>
      </w:r>
      <w:r>
        <w:rPr>
          <w:rFonts w:ascii="Myriad Pro" w:hAnsi="Myriad Pro"/>
          <w:lang w:val="en-GB"/>
        </w:rPr>
        <w:t xml:space="preserve">Treatment of a </w:t>
      </w:r>
      <w:proofErr w:type="spellStart"/>
      <w:r>
        <w:rPr>
          <w:rFonts w:ascii="Myriad Pro" w:hAnsi="Myriad Pro"/>
          <w:lang w:val="en-GB"/>
        </w:rPr>
        <w:t>hyperalgic</w:t>
      </w:r>
      <w:proofErr w:type="spellEnd"/>
      <w:r>
        <w:rPr>
          <w:rFonts w:ascii="Myriad Pro" w:hAnsi="Myriad Pro"/>
          <w:lang w:val="en-GB"/>
        </w:rPr>
        <w:t xml:space="preserve"> patient on arrival at the emergency service 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OBJECTIVES: </w:t>
      </w:r>
      <w:r w:rsidR="00D65E5A">
        <w:rPr>
          <w:rFonts w:ascii="Myriad Pro" w:hAnsi="Myriad Pro"/>
          <w:lang w:val="en-GB"/>
        </w:rPr>
        <w:t>to be determined</w:t>
      </w:r>
    </w:p>
    <w:p w:rsidR="00192C66" w:rsidRDefault="00192C66" w:rsidP="00192C66">
      <w:pPr>
        <w:rPr>
          <w:b/>
          <w:lang w:val="en-GB"/>
        </w:rPr>
      </w:pP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PARTICIPANTS’ ROLE</w:t>
      </w:r>
    </w:p>
    <w:p w:rsidR="00192C66" w:rsidRDefault="00192C66" w:rsidP="00192C66">
      <w:pPr>
        <w:keepNext/>
        <w:rPr>
          <w:b/>
          <w:lang w:val="en-GB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167"/>
        <w:gridCol w:w="2242"/>
        <w:gridCol w:w="2242"/>
      </w:tblGrid>
      <w:tr w:rsidR="00192C66" w:rsidRPr="00D65E5A" w:rsidTr="00192C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192C66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 xml:space="preserve">STUDENT: 1 </w:t>
            </w:r>
          </w:p>
          <w:p w:rsidR="00192C66" w:rsidRDefault="00192C66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D65E5A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student at the emergency service reception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D65E5A">
            <w:pPr>
              <w:keepNext/>
              <w:rPr>
                <w:b/>
                <w:lang w:val="en-GB"/>
              </w:rPr>
            </w:pPr>
            <w:r w:rsidRPr="00D65E5A">
              <w:rPr>
                <w:b/>
                <w:lang w:val="en-GB"/>
              </w:rPr>
              <w:t>Nurse student at the emergency service reception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192C66">
            <w:pPr>
              <w:keepNext/>
              <w:rPr>
                <w:b/>
                <w:lang w:val="en-GB"/>
              </w:rPr>
            </w:pPr>
          </w:p>
        </w:tc>
      </w:tr>
      <w:tr w:rsidR="00192C66" w:rsidRPr="00921321" w:rsidTr="00192C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192C66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PROFESSIONAL: 1</w:t>
            </w:r>
          </w:p>
          <w:p w:rsidR="00192C66" w:rsidRDefault="00192C66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9213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Nurse in the emergency service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192C66">
            <w:pPr>
              <w:rPr>
                <w:b/>
                <w:lang w:val="en-GB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192C66">
            <w:pPr>
              <w:rPr>
                <w:b/>
                <w:lang w:val="en-GB"/>
              </w:rPr>
            </w:pPr>
          </w:p>
        </w:tc>
      </w:tr>
      <w:tr w:rsidR="00192C66" w:rsidTr="00192C66">
        <w:trPr>
          <w:trHeight w:val="5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192C66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:rsidR="00192C66" w:rsidRDefault="00192C66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92132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Nurse</w:t>
            </w:r>
          </w:p>
          <w:p w:rsidR="00192C66" w:rsidRPr="00921321" w:rsidRDefault="00921321" w:rsidP="00921321">
            <w:pPr>
              <w:pStyle w:val="Paragraphedeliste"/>
              <w:numPr>
                <w:ilvl w:val="0"/>
                <w:numId w:val="1"/>
              </w:num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lastRenderedPageBreak/>
              <w:t>Piloting dummy and voice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9213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Nurse</w:t>
            </w:r>
          </w:p>
          <w:p w:rsidR="00921321" w:rsidRDefault="0092132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(facilitator)</w:t>
            </w:r>
          </w:p>
          <w:p w:rsidR="00921321" w:rsidRDefault="00921321">
            <w:pPr>
              <w:rPr>
                <w:b/>
                <w:lang w:val="en-GB"/>
              </w:rPr>
            </w:pPr>
          </w:p>
          <w:p w:rsidR="00921321" w:rsidRDefault="00921321" w:rsidP="00921321">
            <w:pPr>
              <w:pStyle w:val="Paragraphedeliste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In case of material problem</w:t>
            </w:r>
          </w:p>
          <w:p w:rsidR="00921321" w:rsidRPr="00921321" w:rsidRDefault="00921321" w:rsidP="00921321">
            <w:pPr>
              <w:pStyle w:val="Paragraphedeliste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debriefing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66" w:rsidRDefault="00D65E5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Intern</w:t>
            </w:r>
          </w:p>
        </w:tc>
      </w:tr>
    </w:tbl>
    <w:p w:rsidR="00192C66" w:rsidRDefault="00192C66" w:rsidP="00192C66">
      <w:pPr>
        <w:jc w:val="center"/>
        <w:rPr>
          <w:rFonts w:ascii="Myriad Pro" w:hAnsi="Myriad Pro"/>
          <w:sz w:val="28"/>
          <w:szCs w:val="28"/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Medical supplies: </w:t>
      </w:r>
    </w:p>
    <w:p w:rsidR="007F4401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Circulation</w:t>
      </w:r>
      <w:r>
        <w:rPr>
          <w:rFonts w:ascii="Myriad Pro" w:hAnsi="Myriad Pro"/>
          <w:vertAlign w:val="superscript"/>
          <w:lang w:val="en-GB"/>
        </w:rPr>
        <w:footnoteReference w:id="5"/>
      </w:r>
      <w:r>
        <w:rPr>
          <w:rFonts w:ascii="Myriad Pro" w:hAnsi="Myriad Pro"/>
          <w:lang w:val="en-GB"/>
        </w:rPr>
        <w:t xml:space="preserve">: 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Catheter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Catheter for perfusion IV (22G, 20G, 18G)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Tubes for blood test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Compresses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Pump body and transfer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Syringe for </w:t>
      </w:r>
      <w:proofErr w:type="spellStart"/>
      <w:r>
        <w:rPr>
          <w:rFonts w:ascii="Myriad Pro" w:hAnsi="Myriad Pro"/>
          <w:lang w:val="en-GB"/>
        </w:rPr>
        <w:t>gazometry</w:t>
      </w:r>
      <w:proofErr w:type="spellEnd"/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Pump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Syringes 10cc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Syringes 50cc (screw tip)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Single tubing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Anti-reflux tubing (PCA)</w:t>
      </w:r>
    </w:p>
    <w:p w:rsidR="007F4401" w:rsidRDefault="007F4401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PCA</w:t>
      </w:r>
    </w:p>
    <w:p w:rsidR="007F4401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Syringe driver</w:t>
      </w:r>
    </w:p>
    <w:p w:rsidR="007F4401" w:rsidRDefault="007F4401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Ventilation</w:t>
      </w:r>
      <w:r>
        <w:rPr>
          <w:rFonts w:ascii="Myriad Pro" w:hAnsi="Myriad Pro"/>
          <w:vertAlign w:val="superscript"/>
          <w:lang w:val="en-GB"/>
        </w:rPr>
        <w:footnoteReference w:id="6"/>
      </w:r>
      <w:r>
        <w:rPr>
          <w:rFonts w:ascii="Myriad Pro" w:hAnsi="Myriad Pro"/>
          <w:lang w:val="en-GB"/>
        </w:rPr>
        <w:t xml:space="preserve">: 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Oxygen glasses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Oxygen bottles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Or Oxygen manometer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Simple mask</w:t>
      </w:r>
    </w:p>
    <w:p w:rsidR="00F03062" w:rsidRPr="00F03062" w:rsidRDefault="00F03062" w:rsidP="00F03062">
      <w:pPr>
        <w:pStyle w:val="PrformatHTML"/>
        <w:shd w:val="clear" w:color="auto" w:fill="FFFFFF"/>
        <w:rPr>
          <w:rFonts w:ascii="inherit" w:hAnsi="inherit"/>
          <w:color w:val="212121"/>
          <w:sz w:val="24"/>
          <w:lang w:val="en-GB"/>
        </w:rPr>
      </w:pPr>
      <w:r w:rsidRPr="00F03062">
        <w:rPr>
          <w:rFonts w:ascii="Myriad Pro" w:hAnsi="Myriad Pro"/>
          <w:sz w:val="24"/>
          <w:lang w:val="en-GB"/>
        </w:rPr>
        <w:t>Kit for MEONO (</w:t>
      </w:r>
      <w:r w:rsidRPr="00F03062">
        <w:rPr>
          <w:rFonts w:ascii="inherit" w:hAnsi="inherit"/>
          <w:color w:val="212121"/>
          <w:sz w:val="24"/>
          <w:lang w:val="en"/>
        </w:rPr>
        <w:t>Mixing equimolar oxygen nitrous oxide</w:t>
      </w:r>
      <w:r w:rsidRPr="00F03062">
        <w:rPr>
          <w:rFonts w:ascii="inherit" w:hAnsi="inherit"/>
          <w:color w:val="212121"/>
          <w:sz w:val="24"/>
          <w:lang w:val="en"/>
        </w:rPr>
        <w:t>)</w:t>
      </w:r>
    </w:p>
    <w:p w:rsidR="00F03062" w:rsidRDefault="00F03062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Miscellaneous</w:t>
      </w:r>
      <w:r>
        <w:rPr>
          <w:rFonts w:ascii="Myriad Pro" w:hAnsi="Myriad Pro"/>
          <w:vertAlign w:val="superscript"/>
          <w:lang w:val="en-GB"/>
        </w:rPr>
        <w:footnoteReference w:id="7"/>
      </w:r>
      <w:r>
        <w:rPr>
          <w:rFonts w:ascii="Myriad Pro" w:hAnsi="Myriad Pro"/>
          <w:lang w:val="en-GB"/>
        </w:rPr>
        <w:t>: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Electric blanket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Tank for hot packs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Stethoscope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Gloves (S, M, L) (non-sterile)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solutes: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Documents</w:t>
      </w:r>
      <w:r>
        <w:rPr>
          <w:rFonts w:ascii="Myriad Pro" w:hAnsi="Myriad Pro"/>
          <w:vertAlign w:val="superscript"/>
          <w:lang w:val="en-GB"/>
        </w:rPr>
        <w:footnoteReference w:id="8"/>
      </w:r>
      <w:r>
        <w:rPr>
          <w:rFonts w:ascii="Myriad Pro" w:hAnsi="Myriad Pro"/>
          <w:lang w:val="en-GB"/>
        </w:rPr>
        <w:t>: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Sorting sheets (of the sorting nurse) corresponding to the service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Recommendations EBN/EBM about the </w:t>
      </w:r>
      <w:proofErr w:type="spellStart"/>
      <w:r>
        <w:rPr>
          <w:rFonts w:ascii="Myriad Pro" w:hAnsi="Myriad Pro"/>
          <w:lang w:val="en-GB"/>
        </w:rPr>
        <w:t>vaso</w:t>
      </w:r>
      <w:proofErr w:type="spellEnd"/>
      <w:r>
        <w:rPr>
          <w:rFonts w:ascii="Myriad Pro" w:hAnsi="Myriad Pro"/>
          <w:lang w:val="en-GB"/>
        </w:rPr>
        <w:t>-occlusive crisis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Accessories</w:t>
      </w:r>
      <w:r>
        <w:rPr>
          <w:rFonts w:ascii="Myriad Pro" w:hAnsi="Myriad Pro"/>
          <w:vertAlign w:val="superscript"/>
          <w:lang w:val="en-GB"/>
        </w:rPr>
        <w:footnoteReference w:id="9"/>
      </w:r>
      <w:r>
        <w:rPr>
          <w:rFonts w:ascii="Myriad Pro" w:hAnsi="Myriad Pro"/>
          <w:lang w:val="en-GB"/>
        </w:rPr>
        <w:t>:</w:t>
      </w:r>
    </w:p>
    <w:p w:rsidR="00F03062" w:rsidRDefault="00F03062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Pens, labels to identify the IV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</w:t>
      </w:r>
      <w:r>
        <w:rPr>
          <w:rFonts w:ascii="Myriad Pro" w:hAnsi="Myriad Pro"/>
          <w:vertAlign w:val="superscript"/>
          <w:lang w:val="en-GB"/>
        </w:rPr>
        <w:footnoteReference w:id="10"/>
      </w:r>
      <w:r>
        <w:rPr>
          <w:rFonts w:ascii="Myriad Pro" w:hAnsi="Myriad Pro"/>
          <w:lang w:val="en-GB"/>
        </w:rPr>
        <w:t>:</w:t>
      </w:r>
      <w:r w:rsidR="00D36B71">
        <w:rPr>
          <w:rFonts w:ascii="Myriad Pro" w:hAnsi="Myriad Pro"/>
          <w:lang w:val="en-GB"/>
        </w:rPr>
        <w:t xml:space="preserve"> Wigs for dummies</w:t>
      </w:r>
    </w:p>
    <w:p w:rsidR="00192C66" w:rsidRDefault="00192C66" w:rsidP="00192C66">
      <w:pPr>
        <w:rPr>
          <w:b/>
          <w:lang w:val="en-GB"/>
        </w:rPr>
      </w:pPr>
    </w:p>
    <w:p w:rsidR="00192C66" w:rsidRDefault="00192C66" w:rsidP="00192C66">
      <w:pPr>
        <w:rPr>
          <w:b/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PREPARATION</w:t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SIMULATION TYPE: </w:t>
      </w:r>
    </w:p>
    <w:p w:rsidR="00192C66" w:rsidRDefault="00192C66" w:rsidP="00192C66">
      <w:pPr>
        <w:rPr>
          <w:rFonts w:ascii="Myriad Pro" w:hAnsi="Myriad Pro"/>
          <w:b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TYPE:</w:t>
      </w:r>
    </w:p>
    <w:p w:rsidR="00192C66" w:rsidRDefault="00192C66" w:rsidP="00192C66">
      <w:pPr>
        <w:rPr>
          <w:rFonts w:ascii="Myriad Pro" w:hAnsi="Myriad Pro"/>
          <w:b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PREPARATION: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Setting: corresponding to initial state (cf. table)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Positioning</w:t>
      </w:r>
      <w:r>
        <w:rPr>
          <w:rStyle w:val="Appelnotedebasdep"/>
          <w:rFonts w:ascii="Myriad Pro" w:hAnsi="Myriad Pro"/>
          <w:lang w:val="en-GB"/>
        </w:rPr>
        <w:footnoteReference w:id="11"/>
      </w:r>
      <w:r>
        <w:rPr>
          <w:rFonts w:ascii="Myriad Pro" w:hAnsi="Myriad Pro"/>
          <w:lang w:val="en-GB"/>
        </w:rPr>
        <w:t> </w:t>
      </w:r>
      <w:r w:rsidR="00D36B71">
        <w:rPr>
          <w:rFonts w:ascii="Myriad Pro" w:hAnsi="Myriad Pro"/>
          <w:lang w:val="en-GB"/>
        </w:rPr>
        <w:t>: patient lying down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  - Accessories</w:t>
      </w:r>
      <w:r>
        <w:rPr>
          <w:rStyle w:val="Appelnotedebasdep"/>
          <w:rFonts w:ascii="Myriad Pro" w:hAnsi="Myriad Pro"/>
          <w:lang w:val="en-GB"/>
        </w:rPr>
        <w:footnoteReference w:id="12"/>
      </w:r>
      <w:r>
        <w:rPr>
          <w:rFonts w:ascii="Myriad Pro" w:hAnsi="Myriad Pro"/>
          <w:lang w:val="en-GB"/>
        </w:rPr>
        <w:t>:</w:t>
      </w:r>
      <w:r w:rsidR="00D36B71">
        <w:rPr>
          <w:rFonts w:ascii="Myriad Pro" w:hAnsi="Myriad Pro"/>
          <w:lang w:val="en-GB"/>
        </w:rPr>
        <w:t xml:space="preserve"> no</w:t>
      </w:r>
    </w:p>
    <w:p w:rsidR="00192C66" w:rsidRDefault="00192C66" w:rsidP="00192C66">
      <w:pPr>
        <w:rPr>
          <w:rFonts w:ascii="Myriad Pro" w:hAnsi="Myriad Pro"/>
          <w:b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>
        <w:rPr>
          <w:rStyle w:val="Appelnotedebasdep"/>
          <w:rFonts w:ascii="Myriad Pro" w:hAnsi="Myriad Pro"/>
          <w:lang w:val="en-GB"/>
        </w:rPr>
        <w:footnoteReference w:id="13"/>
      </w:r>
      <w:r>
        <w:rPr>
          <w:rFonts w:ascii="Myriad Pro" w:hAnsi="Myriad Pro"/>
          <w:lang w:val="en-GB"/>
        </w:rPr>
        <w:t>:</w:t>
      </w:r>
      <w:r w:rsidR="00D36B71">
        <w:rPr>
          <w:rFonts w:ascii="Myriad Pro" w:hAnsi="Myriad Pro"/>
          <w:lang w:val="en-GB"/>
        </w:rPr>
        <w:t xml:space="preserve"> bed barrier and stretcher in high position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>
        <w:rPr>
          <w:rStyle w:val="Appelnotedebasdep"/>
          <w:rFonts w:ascii="Myriad Pro" w:hAnsi="Myriad Pro"/>
          <w:lang w:val="en-GB"/>
        </w:rPr>
        <w:footnoteReference w:id="14"/>
      </w:r>
      <w:r>
        <w:rPr>
          <w:rFonts w:ascii="Myriad Pro" w:hAnsi="Myriad Pro"/>
          <w:lang w:val="en-GB"/>
        </w:rPr>
        <w:t>:</w:t>
      </w:r>
      <w:r w:rsidR="00D36B71">
        <w:rPr>
          <w:rFonts w:ascii="Myriad Pro" w:hAnsi="Myriad Pro"/>
          <w:lang w:val="en-GB"/>
        </w:rPr>
        <w:t xml:space="preserve"> no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STUDENTS/LEARNERS</w:t>
      </w:r>
      <w:r>
        <w:rPr>
          <w:rStyle w:val="Appelnotedebasdep"/>
          <w:rFonts w:ascii="Myriad Pro" w:hAnsi="Myriad Pro"/>
          <w:lang w:val="en-GB"/>
        </w:rPr>
        <w:footnoteReference w:id="15"/>
      </w:r>
      <w:r>
        <w:rPr>
          <w:rFonts w:ascii="Myriad Pro" w:hAnsi="Myriad Pro"/>
          <w:lang w:val="en-GB"/>
        </w:rPr>
        <w:t xml:space="preserve">: </w:t>
      </w:r>
      <w:r w:rsidR="00D36B71">
        <w:rPr>
          <w:rFonts w:ascii="Myriad Pro" w:hAnsi="Myriad Pro"/>
          <w:lang w:val="en-GB"/>
        </w:rPr>
        <w:t>work clothes on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BRIEFING</w:t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TIME: 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SITUATION</w:t>
      </w:r>
      <w:r>
        <w:rPr>
          <w:rStyle w:val="Appelnotedebasdep"/>
          <w:rFonts w:ascii="Myriad Pro" w:hAnsi="Myriad Pro"/>
          <w:lang w:val="en-GB"/>
        </w:rPr>
        <w:footnoteReference w:id="16"/>
      </w:r>
      <w:r>
        <w:rPr>
          <w:rFonts w:ascii="Myriad Pro" w:hAnsi="Myriad Pro"/>
          <w:lang w:val="en-GB"/>
        </w:rPr>
        <w:t xml:space="preserve">: 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DOCUMENTS</w:t>
      </w:r>
      <w:r>
        <w:rPr>
          <w:rStyle w:val="Appelnotedebasdep"/>
          <w:rFonts w:ascii="Myriad Pro" w:hAnsi="Myriad Pro"/>
          <w:lang w:val="en-GB"/>
        </w:rPr>
        <w:footnoteReference w:id="17"/>
      </w:r>
      <w:r>
        <w:rPr>
          <w:rFonts w:ascii="Myriad Pro" w:hAnsi="Myriad Pro"/>
          <w:lang w:val="en-GB"/>
        </w:rPr>
        <w:t xml:space="preserve">: </w:t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PATIENT DATA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18"/>
      </w:r>
    </w:p>
    <w:p w:rsidR="00192C66" w:rsidRDefault="00192C66" w:rsidP="00192C66">
      <w:pPr>
        <w:rPr>
          <w:rFonts w:ascii="Myriad Pro" w:hAnsi="Myriad Pro"/>
          <w:sz w:val="28"/>
          <w:szCs w:val="28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Age: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Weight: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Height: 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Allergies:</w:t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 xml:space="preserve">Gender:  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History: 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Medical history: 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lastRenderedPageBreak/>
        <w:t xml:space="preserve">Surgeries: 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>
        <w:rPr>
          <w:rFonts w:ascii="Myriad Pro" w:hAnsi="Myriad Pro"/>
          <w:lang w:val="en-GB"/>
        </w:rPr>
        <w:t xml:space="preserve">: </w:t>
      </w: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Personal treatment: </w:t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 / EXPERTS RECOMMENDATIONS</w:t>
      </w:r>
      <w:r>
        <w:rPr>
          <w:rFonts w:ascii="Myriad Pro" w:hAnsi="Myriad Pro"/>
          <w:sz w:val="28"/>
          <w:szCs w:val="28"/>
          <w:vertAlign w:val="superscript"/>
          <w:lang w:val="en-GB"/>
        </w:rPr>
        <w:footnoteReference w:id="19"/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rFonts w:ascii="Myriad Pro" w:hAnsi="Myriad Pro"/>
          <w:sz w:val="28"/>
          <w:szCs w:val="28"/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rPr>
          <w:lang w:val="en-GB"/>
        </w:rPr>
      </w:pPr>
    </w:p>
    <w:p w:rsidR="00192C66" w:rsidRPr="00D36B71" w:rsidRDefault="00192C66" w:rsidP="00D36B71">
      <w:pPr>
        <w:rPr>
          <w:lang w:val="en-GB"/>
        </w:rPr>
      </w:pPr>
      <w:bookmarkStart w:id="0" w:name="_GoBack"/>
      <w:bookmarkEnd w:id="0"/>
    </w:p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PROGRESS</w:t>
      </w: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083"/>
        <w:gridCol w:w="2156"/>
        <w:gridCol w:w="573"/>
      </w:tblGrid>
      <w:tr w:rsidR="00192C66" w:rsidTr="00192C66">
        <w:trPr>
          <w:gridAfter w:val="1"/>
          <w:wAfter w:w="573" w:type="dxa"/>
        </w:trPr>
        <w:tc>
          <w:tcPr>
            <w:tcW w:w="10201" w:type="dxa"/>
            <w:gridSpan w:val="4"/>
          </w:tcPr>
          <w:p w:rsidR="00192C66" w:rsidRDefault="00192C66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92C66" w:rsidTr="00192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192C66" w:rsidRDefault="00192C66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192C66" w:rsidRDefault="00192C66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Patient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hideMark/>
          </w:tcPr>
          <w:p w:rsidR="00192C66" w:rsidRDefault="00192C66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:rsidR="00192C66" w:rsidRDefault="00192C66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:rsidR="00192C66" w:rsidRDefault="00192C66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192C66" w:rsidTr="00192C66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92C66" w:rsidRDefault="00192C6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scenario:</w:t>
            </w:r>
          </w:p>
        </w:tc>
      </w:tr>
      <w:tr w:rsidR="00192C66" w:rsidTr="00192C66">
        <w:trPr>
          <w:cantSplit/>
          <w:trHeight w:val="246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Initial state:</w:t>
            </w:r>
          </w:p>
          <w:p w:rsidR="00192C66" w:rsidRDefault="00192C6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AP: 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ECG curve 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0"/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: 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1"/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2"/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 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Symptoms, voice</w:t>
            </w:r>
          </w:p>
          <w:p w:rsidR="00192C66" w:rsidRDefault="00192C6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:rsidR="00192C66" w:rsidRDefault="00192C6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</w:p>
          <w:p w:rsidR="00192C66" w:rsidRDefault="00192C66">
            <w:pPr>
              <w:autoSpaceDE w:val="0"/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C66" w:rsidRDefault="00192C6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192C66" w:rsidTr="00192C66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lastRenderedPageBreak/>
              <w:t>State 2:</w:t>
            </w:r>
          </w:p>
          <w:p w:rsidR="00192C66" w:rsidRDefault="00192C6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AP: 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ECG curve: 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3"/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4"/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</w:t>
            </w:r>
          </w:p>
          <w:p w:rsidR="00192C66" w:rsidRDefault="00192C66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autoSpaceDE w:val="0"/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pStyle w:val="Paragraphedeliste"/>
              <w:snapToGrid w:val="0"/>
              <w:ind w:left="42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192C66" w:rsidTr="00192C66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State 3:</w:t>
            </w:r>
          </w:p>
          <w:p w:rsidR="00192C66" w:rsidRDefault="00192C6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AP: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HR: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RR:</w:t>
            </w:r>
          </w:p>
          <w:p w:rsidR="00192C66" w:rsidRDefault="00192C66">
            <w:pPr>
              <w:autoSpaceDE w:val="0"/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SpO</w:t>
            </w:r>
            <w:r>
              <w:rPr>
                <w:rFonts w:ascii="Myriad Pro" w:hAnsi="Myriad Pro" w:cs="Tahoma"/>
                <w:sz w:val="20"/>
                <w:szCs w:val="20"/>
                <w:vertAlign w:val="subscript"/>
                <w:lang w:val="en-GB"/>
              </w:rPr>
              <w:t>2 </w:t>
            </w: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: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ECG curve: 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Clinical signs: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eyes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5"/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pupils</w:t>
            </w:r>
            <w:r>
              <w:rPr>
                <w:rStyle w:val="Appelnotedebasdep"/>
                <w:rFonts w:ascii="Myriad Pro" w:hAnsi="Myriad Pro" w:cs="Tahoma"/>
                <w:sz w:val="20"/>
                <w:szCs w:val="20"/>
                <w:lang w:val="en-GB"/>
              </w:rPr>
              <w:footnoteReference w:id="26"/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- pulmonary auscultation </w:t>
            </w: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   </w:t>
            </w:r>
          </w:p>
          <w:p w:rsidR="00192C66" w:rsidRDefault="00192C66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:rsidR="00192C66" w:rsidRDefault="00192C6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</w:tr>
      <w:tr w:rsidR="00192C66" w:rsidTr="00192C66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C66" w:rsidRDefault="00192C66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scenario:</w:t>
            </w:r>
          </w:p>
        </w:tc>
      </w:tr>
    </w:tbl>
    <w:p w:rsidR="00192C66" w:rsidRDefault="00192C66" w:rsidP="00192C66">
      <w:pPr>
        <w:rPr>
          <w:lang w:val="en-GB"/>
        </w:rPr>
      </w:pPr>
    </w:p>
    <w:p w:rsidR="00192C66" w:rsidRDefault="00192C66" w:rsidP="00192C66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EVALUATION</w:t>
      </w:r>
    </w:p>
    <w:p w:rsidR="00192C66" w:rsidRDefault="00192C66" w:rsidP="00192C66">
      <w:pPr>
        <w:rPr>
          <w:b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ASPECTS: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ab/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IMPROVE: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REALISM: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PROTOCOLS:</w:t>
      </w: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</w:p>
    <w:p w:rsidR="00192C66" w:rsidRDefault="00192C66" w:rsidP="00192C6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PROTOCOLS TO IMPLEMENT:</w:t>
      </w:r>
    </w:p>
    <w:p w:rsidR="008D0FB3" w:rsidRDefault="008D0FB3"/>
    <w:sectPr w:rsidR="008D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66" w:rsidRDefault="00192C66" w:rsidP="00192C66">
      <w:r>
        <w:separator/>
      </w:r>
    </w:p>
  </w:endnote>
  <w:endnote w:type="continuationSeparator" w:id="0">
    <w:p w:rsidR="00192C66" w:rsidRDefault="00192C66" w:rsidP="0019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66" w:rsidRDefault="00192C66" w:rsidP="00192C66">
      <w:r>
        <w:separator/>
      </w:r>
    </w:p>
  </w:footnote>
  <w:footnote w:type="continuationSeparator" w:id="0">
    <w:p w:rsidR="00192C66" w:rsidRDefault="00192C66" w:rsidP="00192C66">
      <w:r>
        <w:continuationSeparator/>
      </w:r>
    </w:p>
  </w:footnote>
  <w:footnote w:id="1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lang w:val="en-GB"/>
        </w:rPr>
        <w:footnoteRef/>
      </w:r>
      <w:r>
        <w:rPr>
          <w:rFonts w:ascii="Myriad Pro" w:hAnsi="Myriad Pro"/>
          <w:lang w:val="en-GB"/>
        </w:rPr>
        <w:t xml:space="preserve"> </w:t>
      </w:r>
      <w:r>
        <w:rPr>
          <w:rFonts w:ascii="Myriad Pro" w:hAnsi="Myriad Pro"/>
          <w:sz w:val="16"/>
          <w:szCs w:val="16"/>
          <w:lang w:val="en-GB"/>
        </w:rPr>
        <w:t>Skill level and number of participants</w:t>
      </w:r>
    </w:p>
  </w:footnote>
  <w:footnote w:id="2">
    <w:p w:rsidR="00192C66" w:rsidRDefault="00192C66" w:rsidP="00192C66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Scenario key words</w:t>
      </w:r>
    </w:p>
  </w:footnote>
  <w:footnote w:id="3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Control of dummy setting / Debriefing/ Dummy voice/ Facilitator/ Disruptive element/ external stakeholder (phone speaker)</w:t>
      </w:r>
    </w:p>
  </w:footnote>
  <w:footnote w:id="4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Prefer Check-list for quick check-up</w:t>
      </w:r>
    </w:p>
  </w:footnote>
  <w:footnote w:id="5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Catheters, infusion lines, needles (IV, intraosseous, subcutaneous), blood collection tubes, tourniquet…</w:t>
      </w:r>
    </w:p>
  </w:footnote>
  <w:footnote w:id="6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Nasal cannulas, non-rebreather masks, intubation supplies…</w:t>
      </w:r>
    </w:p>
  </w:footnote>
  <w:footnote w:id="7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Capillary glycaemia, urinary catheter, thermometer, stethoscope, gloves, hand sanitizer….</w:t>
      </w:r>
    </w:p>
  </w:footnote>
  <w:footnote w:id="8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Patient medical file, transmission sheet, ECG, recommendation summary sheet</w:t>
      </w:r>
    </w:p>
  </w:footnote>
  <w:footnote w:id="9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Pen, phone, diagnostic penlight for pupils, work outfits (white coats…) </w:t>
      </w:r>
    </w:p>
  </w:footnote>
  <w:footnote w:id="10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Wig, basin, tissues with blood, patient’s suitcase…</w:t>
      </w:r>
    </w:p>
  </w:footnote>
  <w:footnote w:id="11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Half sit-up, lying down</w:t>
      </w:r>
    </w:p>
  </w:footnote>
  <w:footnote w:id="12">
    <w:p w:rsidR="00192C66" w:rsidRDefault="00192C66" w:rsidP="00192C66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Presence of oxygen, of a drip tube, already scoped…</w:t>
      </w:r>
    </w:p>
  </w:footnote>
  <w:footnote w:id="13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Raised bed rails, presence of patients belongings, tissues, needed information received  </w:t>
      </w:r>
    </w:p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Fonts w:ascii="Myriad Pro" w:hAnsi="Myriad Pro"/>
          <w:sz w:val="16"/>
          <w:szCs w:val="16"/>
          <w:lang w:val="en-GB"/>
        </w:rPr>
        <w:t xml:space="preserve">    (Displayed thermometer, glycaemia…)</w:t>
      </w:r>
    </w:p>
  </w:footnote>
  <w:footnote w:id="14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If foreseen in the scenario, prepare additional examinations to display (chest radiograph, blood test…)</w:t>
      </w:r>
    </w:p>
  </w:footnote>
  <w:footnote w:id="15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Preliminary analysis of documents if needed</w:t>
      </w:r>
    </w:p>
  </w:footnote>
  <w:footnote w:id="16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Location where the scenario takes place, information before entering the simulation room</w:t>
      </w:r>
    </w:p>
  </w:footnote>
  <w:footnote w:id="17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Document handed during the briefing/ care record, biological results, written transmissions …</w:t>
      </w:r>
    </w:p>
  </w:footnote>
  <w:footnote w:id="18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Care record layout or if not necessary to the scenario, voice memo for the trainer</w:t>
      </w:r>
    </w:p>
  </w:footnote>
  <w:footnote w:id="19">
    <w:p w:rsidR="00192C66" w:rsidRDefault="00192C66" w:rsidP="00192C66">
      <w:pPr>
        <w:pStyle w:val="Notedebasdepage"/>
        <w:rPr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Quoted sources, bibliography</w:t>
      </w:r>
    </w:p>
  </w:footnote>
  <w:footnote w:id="20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Sinus, Fibrillation....</w:t>
      </w:r>
    </w:p>
  </w:footnote>
  <w:footnote w:id="21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2">
    <w:p w:rsidR="00192C66" w:rsidRDefault="00192C66" w:rsidP="00192C66">
      <w:pPr>
        <w:pStyle w:val="Notedebasdepage"/>
        <w:rPr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  <w:footnote w:id="23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4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  <w:footnote w:id="25">
    <w:p w:rsidR="00192C66" w:rsidRDefault="00192C66" w:rsidP="00192C66">
      <w:pPr>
        <w:pStyle w:val="Notedebasdepage"/>
        <w:rPr>
          <w:rFonts w:ascii="Myriad Pro" w:hAnsi="Myriad Pro"/>
          <w:sz w:val="16"/>
          <w:szCs w:val="16"/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Open, half-closed, closed</w:t>
      </w:r>
    </w:p>
  </w:footnote>
  <w:footnote w:id="26">
    <w:p w:rsidR="00192C66" w:rsidRDefault="00192C66" w:rsidP="00192C66">
      <w:pPr>
        <w:pStyle w:val="Notedebasdepage"/>
        <w:rPr>
          <w:lang w:val="en-GB"/>
        </w:rPr>
      </w:pPr>
      <w:r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>
        <w:rPr>
          <w:rFonts w:ascii="Myriad Pro" w:hAnsi="Myriad Pro"/>
          <w:sz w:val="16"/>
          <w:szCs w:val="16"/>
          <w:lang w:val="en-GB"/>
        </w:rPr>
        <w:t xml:space="preserve"> </w:t>
      </w:r>
      <w:proofErr w:type="spellStart"/>
      <w:r>
        <w:rPr>
          <w:rFonts w:ascii="Myriad Pro" w:hAnsi="Myriad Pro"/>
          <w:sz w:val="16"/>
          <w:szCs w:val="16"/>
          <w:lang w:val="en-GB"/>
        </w:rPr>
        <w:t>Miosis</w:t>
      </w:r>
      <w:proofErr w:type="spellEnd"/>
      <w:r>
        <w:rPr>
          <w:rFonts w:ascii="Myriad Pro" w:hAnsi="Myriad Pro"/>
          <w:sz w:val="16"/>
          <w:szCs w:val="16"/>
          <w:lang w:val="en-GB"/>
        </w:rPr>
        <w:t xml:space="preserve">, mydriasis, </w:t>
      </w:r>
      <w:proofErr w:type="spellStart"/>
      <w:r>
        <w:rPr>
          <w:rFonts w:ascii="Myriad Pro" w:hAnsi="Myriad Pro"/>
          <w:sz w:val="16"/>
          <w:szCs w:val="16"/>
          <w:lang w:val="en-GB"/>
        </w:rPr>
        <w:t>anisocoria</w:t>
      </w:r>
      <w:proofErr w:type="spellEnd"/>
      <w:r>
        <w:rPr>
          <w:rFonts w:ascii="Myriad Pro" w:hAnsi="Myriad Pro"/>
          <w:sz w:val="16"/>
          <w:szCs w:val="16"/>
          <w:lang w:val="en-GB"/>
        </w:rPr>
        <w:t>, normal-reactive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827F9"/>
    <w:multiLevelType w:val="hybridMultilevel"/>
    <w:tmpl w:val="5D341B04"/>
    <w:lvl w:ilvl="0" w:tplc="4AD2E734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66"/>
    <w:rsid w:val="00192C66"/>
    <w:rsid w:val="007F4401"/>
    <w:rsid w:val="008D0FB3"/>
    <w:rsid w:val="00921321"/>
    <w:rsid w:val="00D36B71"/>
    <w:rsid w:val="00D65E5A"/>
    <w:rsid w:val="00F0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956BD-16BB-45DA-9207-E85C7E2E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6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C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2C66"/>
    <w:rPr>
      <w:rFonts w:eastAsiaTheme="minorEastAsia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192C6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192C66"/>
    <w:rPr>
      <w:vertAlign w:val="superscript"/>
    </w:rPr>
  </w:style>
  <w:style w:type="table" w:styleId="Grilledutableau">
    <w:name w:val="Table Grid"/>
    <w:basedOn w:val="TableauNormal"/>
    <w:uiPriority w:val="59"/>
    <w:rsid w:val="00192C66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192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192C66"/>
    <w:rPr>
      <w:rFonts w:ascii="Courier New" w:eastAsia="Times New Roman" w:hAnsi="Courier New" w:cs="Courier New"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Gazzotti</dc:creator>
  <cp:keywords/>
  <dc:description/>
  <cp:lastModifiedBy>Pauline Gazzotti</cp:lastModifiedBy>
  <cp:revision>1</cp:revision>
  <dcterms:created xsi:type="dcterms:W3CDTF">2018-12-05T08:42:00Z</dcterms:created>
  <dcterms:modified xsi:type="dcterms:W3CDTF">2018-12-05T11:26:00Z</dcterms:modified>
</cp:coreProperties>
</file>