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F8DF7" w14:textId="240DD591" w:rsidR="00B75D40" w:rsidRPr="00510924" w:rsidRDefault="00510924" w:rsidP="00D6329E">
      <w:pPr>
        <w:jc w:val="center"/>
        <w:rPr>
          <w:rFonts w:ascii="Myriad Pro" w:hAnsi="Myriad Pro"/>
          <w:b/>
          <w:i/>
          <w:color w:val="047786"/>
          <w:sz w:val="40"/>
          <w:szCs w:val="40"/>
          <w:lang w:val="en-GB"/>
        </w:rPr>
      </w:pPr>
      <w:r>
        <w:rPr>
          <w:rFonts w:ascii="Myriad Pro" w:hAnsi="Myriad Pro"/>
          <w:b/>
          <w:i/>
          <w:color w:val="047786"/>
          <w:sz w:val="40"/>
          <w:szCs w:val="40"/>
          <w:lang w:val="en-GB"/>
        </w:rPr>
        <w:t>COMMON STRUCTURE FOR HIGH FIDELITY SIMULATION SCENARIO</w:t>
      </w:r>
    </w:p>
    <w:p w14:paraId="0625275D" w14:textId="77777777" w:rsidR="001966CB" w:rsidRPr="00510924" w:rsidRDefault="001966CB" w:rsidP="00D6329E">
      <w:pPr>
        <w:jc w:val="center"/>
        <w:rPr>
          <w:rFonts w:ascii="Myriad Pro" w:hAnsi="Myriad Pro"/>
          <w:b/>
          <w:i/>
          <w:color w:val="047786"/>
          <w:sz w:val="40"/>
          <w:szCs w:val="40"/>
          <w:lang w:val="en-GB"/>
        </w:rPr>
      </w:pPr>
    </w:p>
    <w:p w14:paraId="235F1250" w14:textId="4C71C23F" w:rsidR="00B75D40" w:rsidRPr="00510924" w:rsidRDefault="00B75D40" w:rsidP="00346A43">
      <w:pPr>
        <w:jc w:val="center"/>
        <w:rPr>
          <w:b/>
          <w:sz w:val="32"/>
          <w:szCs w:val="32"/>
          <w:lang w:val="en-GB"/>
        </w:rPr>
      </w:pPr>
    </w:p>
    <w:p w14:paraId="1F457BD9" w14:textId="0392B682" w:rsidR="00D60E07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TITLE</w:t>
      </w:r>
    </w:p>
    <w:p w14:paraId="47ACE955" w14:textId="77777777" w:rsidR="00C47D52" w:rsidRPr="00510924" w:rsidRDefault="00C47D52">
      <w:pPr>
        <w:rPr>
          <w:lang w:val="en-GB"/>
        </w:rPr>
      </w:pPr>
    </w:p>
    <w:p w14:paraId="136A03BD" w14:textId="7028B3FF" w:rsidR="00890AAB" w:rsidRPr="004727E4" w:rsidRDefault="00F77EF3" w:rsidP="00472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lang w:val="en-GB"/>
        </w:rPr>
      </w:pPr>
      <w:proofErr w:type="spellStart"/>
      <w:r>
        <w:rPr>
          <w:sz w:val="28"/>
          <w:lang w:val="en-GB"/>
        </w:rPr>
        <w:t>Polytrauma</w:t>
      </w:r>
      <w:proofErr w:type="spellEnd"/>
      <w:r>
        <w:rPr>
          <w:sz w:val="28"/>
          <w:lang w:val="en-GB"/>
        </w:rPr>
        <w:t>. Compressive pneumothorax. Tibia fracture. External bleeding. Scalp wound.</w:t>
      </w:r>
    </w:p>
    <w:p w14:paraId="651E2D18" w14:textId="77777777" w:rsidR="00890AAB" w:rsidRPr="00510924" w:rsidRDefault="00890AAB" w:rsidP="00890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3B9A7F4" w14:textId="77777777" w:rsidR="00282673" w:rsidRPr="00510924" w:rsidRDefault="00282673">
      <w:pPr>
        <w:rPr>
          <w:lang w:val="en-GB"/>
        </w:rPr>
      </w:pPr>
    </w:p>
    <w:p w14:paraId="046CED9F" w14:textId="77777777" w:rsidR="00282673" w:rsidRPr="00510924" w:rsidRDefault="00282673">
      <w:pPr>
        <w:rPr>
          <w:lang w:val="en-GB"/>
        </w:rPr>
      </w:pPr>
    </w:p>
    <w:p w14:paraId="61E4A628" w14:textId="23A6194D" w:rsidR="00C47D52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OVERVIEW</w:t>
      </w:r>
    </w:p>
    <w:p w14:paraId="1BC72B9E" w14:textId="77777777" w:rsidR="00C47D52" w:rsidRPr="00510924" w:rsidRDefault="00C47D52">
      <w:pPr>
        <w:rPr>
          <w:lang w:val="en-GB"/>
        </w:rPr>
      </w:pPr>
    </w:p>
    <w:p w14:paraId="4FA7C4CF" w14:textId="7281C317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HEALTHCARE SERVICE</w:t>
      </w:r>
      <w:r w:rsidR="00C47D52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</w:p>
    <w:p w14:paraId="13BAFF4B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723621A6" w14:textId="3DD02919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TARGET GROUP</w:t>
      </w:r>
      <w:r w:rsidR="00564B60" w:rsidRPr="00510924">
        <w:rPr>
          <w:rStyle w:val="Appelnotedebasdep"/>
          <w:rFonts w:ascii="Myriad Pro" w:hAnsi="Myriad Pro"/>
          <w:lang w:val="en-GB"/>
        </w:rPr>
        <w:footnoteReference w:id="1"/>
      </w:r>
      <w:r w:rsidR="00564B60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  <w:r w:rsidR="004727E4">
        <w:rPr>
          <w:rFonts w:ascii="Myriad Pro" w:hAnsi="Myriad Pro"/>
          <w:lang w:val="en-GB"/>
        </w:rPr>
        <w:t>general medicine students</w:t>
      </w:r>
    </w:p>
    <w:p w14:paraId="0A810C21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54708A7B" w14:textId="75C56FE8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ESTIMATED SCENARIO DURATION</w:t>
      </w:r>
      <w:r w:rsidR="00DF14E0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  <w:r w:rsidR="004727E4">
        <w:rPr>
          <w:rFonts w:ascii="Myriad Pro" w:hAnsi="Myriad Pro"/>
          <w:lang w:val="en-GB"/>
        </w:rPr>
        <w:t>45 minutes</w:t>
      </w:r>
    </w:p>
    <w:p w14:paraId="31164304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663719A7" w14:textId="6653AEA3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SCENARIO SUMMARY</w:t>
      </w:r>
      <w:r w:rsidR="00564B60" w:rsidRPr="00510924">
        <w:rPr>
          <w:rStyle w:val="Appelnotedebasdep"/>
          <w:rFonts w:ascii="Myriad Pro" w:hAnsi="Myriad Pro"/>
          <w:lang w:val="en-GB"/>
        </w:rPr>
        <w:footnoteReference w:id="2"/>
      </w:r>
      <w:r w:rsidR="00C47D52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</w:p>
    <w:p w14:paraId="6AE017F9" w14:textId="77777777" w:rsidR="00C47D52" w:rsidRDefault="00C47D52">
      <w:pPr>
        <w:rPr>
          <w:lang w:val="en-GB"/>
        </w:rPr>
      </w:pPr>
    </w:p>
    <w:p w14:paraId="5DCF8514" w14:textId="3FE270CD" w:rsidR="00075AB7" w:rsidRPr="00137AC3" w:rsidRDefault="00162DA2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Cyclist, 21, is hit by a car on the side</w:t>
      </w:r>
      <w:r w:rsidR="00137AC3" w:rsidRPr="00137AC3">
        <w:rPr>
          <w:rFonts w:ascii="Myriad Pro" w:hAnsi="Myriad Pro"/>
          <w:lang w:val="en-GB"/>
        </w:rPr>
        <w:t>.</w:t>
      </w:r>
      <w:r>
        <w:rPr>
          <w:rFonts w:ascii="Myriad Pro" w:hAnsi="Myriad Pro"/>
          <w:lang w:val="en-GB"/>
        </w:rPr>
        <w:t xml:space="preserve"> He is brought to emergency with thoracic pain and in lower right limb, bleeding wound on scalp.</w:t>
      </w:r>
    </w:p>
    <w:p w14:paraId="32049269" w14:textId="77777777" w:rsidR="00C47D52" w:rsidRPr="00510924" w:rsidRDefault="00C47D52">
      <w:pPr>
        <w:rPr>
          <w:lang w:val="en-GB"/>
        </w:rPr>
      </w:pPr>
    </w:p>
    <w:p w14:paraId="74718FCC" w14:textId="519F2E86" w:rsidR="00C47D52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EDUCATIONAL OBJECTIVES</w:t>
      </w:r>
    </w:p>
    <w:p w14:paraId="43A67427" w14:textId="77777777" w:rsidR="00C47D52" w:rsidRPr="00510924" w:rsidRDefault="00C47D52">
      <w:pPr>
        <w:rPr>
          <w:rFonts w:ascii="Myriad Pro" w:hAnsi="Myriad Pro"/>
          <w:lang w:val="en-GB"/>
        </w:rPr>
      </w:pPr>
    </w:p>
    <w:p w14:paraId="22AF5F11" w14:textId="00772A73" w:rsidR="00890AAB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GENERAL OBJECTIVES</w:t>
      </w:r>
      <w:r w:rsidR="00C47D52" w:rsidRPr="00510924">
        <w:rPr>
          <w:rFonts w:ascii="Myriad Pro" w:hAnsi="Myriad Pro"/>
          <w:lang w:val="en-GB"/>
        </w:rPr>
        <w:t>:</w:t>
      </w:r>
    </w:p>
    <w:p w14:paraId="543847DB" w14:textId="77777777" w:rsidR="00137AC3" w:rsidRPr="00137AC3" w:rsidRDefault="00137AC3" w:rsidP="00137AC3">
      <w:pPr>
        <w:pStyle w:val="Paragraphedeliste"/>
        <w:numPr>
          <w:ilvl w:val="0"/>
          <w:numId w:val="5"/>
        </w:numPr>
        <w:rPr>
          <w:rFonts w:ascii="Myriad Pro" w:hAnsi="Myriad Pro"/>
          <w:lang w:val="en-GB"/>
        </w:rPr>
      </w:pPr>
      <w:r w:rsidRPr="00137AC3">
        <w:rPr>
          <w:rFonts w:ascii="Myriad Pro" w:hAnsi="Myriad Pro"/>
          <w:lang w:val="en-GB"/>
        </w:rPr>
        <w:t>The participants should be able to work in team, to assign roles and to appoint a team leader.</w:t>
      </w:r>
    </w:p>
    <w:p w14:paraId="0E29913A" w14:textId="77777777" w:rsidR="00137AC3" w:rsidRPr="00137AC3" w:rsidRDefault="00137AC3" w:rsidP="00137AC3">
      <w:pPr>
        <w:pStyle w:val="Paragraphedeliste"/>
        <w:numPr>
          <w:ilvl w:val="0"/>
          <w:numId w:val="5"/>
        </w:numPr>
        <w:rPr>
          <w:rFonts w:ascii="Myriad Pro" w:hAnsi="Myriad Pro"/>
          <w:lang w:val="en-GB"/>
        </w:rPr>
      </w:pPr>
      <w:r w:rsidRPr="00137AC3">
        <w:rPr>
          <w:rFonts w:ascii="Myriad Pro" w:hAnsi="Myriad Pro"/>
          <w:lang w:val="en-GB"/>
        </w:rPr>
        <w:t>To identify the seriousness of the situation and establish the priority of actions to perform.</w:t>
      </w:r>
    </w:p>
    <w:p w14:paraId="6BB50A6D" w14:textId="77777777" w:rsidR="00137AC3" w:rsidRPr="00137AC3" w:rsidRDefault="00137AC3" w:rsidP="00137AC3">
      <w:pPr>
        <w:pStyle w:val="Paragraphedeliste"/>
        <w:numPr>
          <w:ilvl w:val="0"/>
          <w:numId w:val="5"/>
        </w:numPr>
        <w:rPr>
          <w:rFonts w:ascii="Myriad Pro" w:hAnsi="Myriad Pro"/>
          <w:lang w:val="en-GB"/>
        </w:rPr>
      </w:pPr>
      <w:r w:rsidRPr="00137AC3">
        <w:rPr>
          <w:rFonts w:ascii="Myriad Pro" w:hAnsi="Myriad Pro"/>
          <w:lang w:val="en-GB"/>
        </w:rPr>
        <w:t>To be able to perform several actions at the same time.</w:t>
      </w:r>
    </w:p>
    <w:p w14:paraId="213906A6" w14:textId="1B5DE5D2" w:rsidR="0080510C" w:rsidRDefault="00137AC3" w:rsidP="00137AC3">
      <w:pPr>
        <w:pStyle w:val="Paragraphedeliste"/>
        <w:numPr>
          <w:ilvl w:val="0"/>
          <w:numId w:val="5"/>
        </w:numPr>
        <w:rPr>
          <w:rFonts w:ascii="Myriad Pro" w:hAnsi="Myriad Pro"/>
          <w:lang w:val="en-GB"/>
        </w:rPr>
      </w:pPr>
      <w:r w:rsidRPr="00137AC3">
        <w:rPr>
          <w:rFonts w:ascii="Myriad Pro" w:hAnsi="Myriad Pro"/>
          <w:lang w:val="en-GB"/>
        </w:rPr>
        <w:t>To know and use the necessary material for actions required by this scenario.</w:t>
      </w:r>
    </w:p>
    <w:p w14:paraId="2099CE32" w14:textId="1B0DC469" w:rsidR="00137AC3" w:rsidRDefault="00162DA2" w:rsidP="00137AC3">
      <w:pPr>
        <w:pStyle w:val="Paragraphedeliste"/>
        <w:numPr>
          <w:ilvl w:val="0"/>
          <w:numId w:val="5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know the steps of primary care for trauma</w:t>
      </w:r>
      <w:r w:rsidR="00137AC3">
        <w:rPr>
          <w:rFonts w:ascii="Myriad Pro" w:hAnsi="Myriad Pro"/>
          <w:lang w:val="en-GB"/>
        </w:rPr>
        <w:t>.</w:t>
      </w:r>
    </w:p>
    <w:p w14:paraId="4B7F8EE2" w14:textId="62EED43D" w:rsidR="00137AC3" w:rsidRDefault="00137AC3" w:rsidP="00137AC3">
      <w:pPr>
        <w:pStyle w:val="Paragraphedeliste"/>
        <w:numPr>
          <w:ilvl w:val="0"/>
          <w:numId w:val="5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To know </w:t>
      </w:r>
      <w:r w:rsidR="00162DA2">
        <w:rPr>
          <w:rFonts w:ascii="Myriad Pro" w:hAnsi="Myriad Pro"/>
          <w:lang w:val="en-GB"/>
        </w:rPr>
        <w:t>the steps of secondary care for trauma.</w:t>
      </w:r>
    </w:p>
    <w:p w14:paraId="7FEDDAC6" w14:textId="1E5A59B2" w:rsidR="00162DA2" w:rsidRPr="00137AC3" w:rsidRDefault="00162DA2" w:rsidP="00137AC3">
      <w:pPr>
        <w:pStyle w:val="Paragraphedeliste"/>
        <w:numPr>
          <w:ilvl w:val="0"/>
          <w:numId w:val="5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understand the main life-threatening wounds that can appear in a trauma.</w:t>
      </w:r>
    </w:p>
    <w:p w14:paraId="368EB38B" w14:textId="77777777" w:rsidR="0080510C" w:rsidRPr="00510924" w:rsidRDefault="0080510C">
      <w:pPr>
        <w:rPr>
          <w:rFonts w:ascii="Myriad Pro" w:hAnsi="Myriad Pro"/>
          <w:lang w:val="en-GB"/>
        </w:rPr>
      </w:pPr>
    </w:p>
    <w:p w14:paraId="21250F77" w14:textId="6C1F3B65" w:rsidR="00ED5ACB" w:rsidRPr="00510924" w:rsidRDefault="00D8187D" w:rsidP="0080510C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SCENARIO-SPECIFIC </w:t>
      </w:r>
      <w:r w:rsidR="002E26CA">
        <w:rPr>
          <w:rFonts w:ascii="Myriad Pro" w:hAnsi="Myriad Pro"/>
          <w:lang w:val="en-GB"/>
        </w:rPr>
        <w:t>OBJECTIVES</w:t>
      </w:r>
      <w:r w:rsidR="002E26CA" w:rsidRPr="00510924">
        <w:rPr>
          <w:rFonts w:ascii="Myriad Pro" w:hAnsi="Myriad Pro"/>
          <w:lang w:val="en-GB"/>
        </w:rPr>
        <w:t>:</w:t>
      </w:r>
      <w:r w:rsidR="00ED5ACB" w:rsidRPr="00510924">
        <w:rPr>
          <w:rFonts w:ascii="Myriad Pro" w:hAnsi="Myriad Pro"/>
          <w:lang w:val="en-GB"/>
        </w:rPr>
        <w:t xml:space="preserve"> </w:t>
      </w:r>
    </w:p>
    <w:p w14:paraId="23E3112E" w14:textId="784381F8" w:rsidR="00EA0C70" w:rsidRDefault="00162DA2" w:rsidP="00162DA2">
      <w:pPr>
        <w:pStyle w:val="Paragraphedeliste"/>
        <w:numPr>
          <w:ilvl w:val="0"/>
          <w:numId w:val="5"/>
        </w:numPr>
        <w:rPr>
          <w:rFonts w:ascii="Myriad Pro" w:hAnsi="Myriad Pro"/>
          <w:lang w:val="en-GB"/>
        </w:rPr>
      </w:pPr>
      <w:r w:rsidRPr="00162DA2">
        <w:rPr>
          <w:rFonts w:ascii="Myriad Pro" w:hAnsi="Myriad Pro"/>
          <w:lang w:val="en-GB"/>
        </w:rPr>
        <w:t>To understand the main life-threatening wounds</w:t>
      </w:r>
      <w:r>
        <w:rPr>
          <w:rFonts w:ascii="Myriad Pro" w:hAnsi="Myriad Pro"/>
          <w:lang w:val="en-GB"/>
        </w:rPr>
        <w:t xml:space="preserve"> in the first minutes of a </w:t>
      </w:r>
      <w:r w:rsidR="00561606">
        <w:rPr>
          <w:rFonts w:ascii="Myriad Pro" w:hAnsi="Myriad Pro"/>
          <w:lang w:val="en-GB"/>
        </w:rPr>
        <w:t>trauma.</w:t>
      </w:r>
    </w:p>
    <w:p w14:paraId="597EF186" w14:textId="50DE09FE" w:rsidR="00A27881" w:rsidRDefault="00A27881" w:rsidP="001814A0">
      <w:pPr>
        <w:pStyle w:val="Paragraphedeliste"/>
        <w:numPr>
          <w:ilvl w:val="0"/>
          <w:numId w:val="5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know the sign and differential diagnosis</w:t>
      </w:r>
      <w:r w:rsidR="001814A0">
        <w:rPr>
          <w:rFonts w:ascii="Myriad Pro" w:hAnsi="Myriad Pro"/>
          <w:lang w:val="en-GB"/>
        </w:rPr>
        <w:t xml:space="preserve"> of </w:t>
      </w:r>
      <w:r w:rsidR="00561606">
        <w:rPr>
          <w:rFonts w:ascii="Myriad Pro" w:hAnsi="Myriad Pro"/>
          <w:lang w:val="en-GB"/>
        </w:rPr>
        <w:t>pneumothorax.</w:t>
      </w:r>
    </w:p>
    <w:p w14:paraId="71EC53F6" w14:textId="71323BB3" w:rsidR="001814A0" w:rsidRDefault="001814A0" w:rsidP="001814A0">
      <w:pPr>
        <w:pStyle w:val="Paragraphedeliste"/>
        <w:numPr>
          <w:ilvl w:val="0"/>
          <w:numId w:val="5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To know the main treatment modalities of </w:t>
      </w:r>
      <w:r w:rsidR="00561606">
        <w:rPr>
          <w:rFonts w:ascii="Myriad Pro" w:hAnsi="Myriad Pro"/>
          <w:lang w:val="en-GB"/>
        </w:rPr>
        <w:t>external</w:t>
      </w:r>
      <w:r w:rsidRPr="001814A0">
        <w:rPr>
          <w:rFonts w:ascii="Myriad Pro" w:hAnsi="Myriad Pro"/>
          <w:lang w:val="en-GB"/>
        </w:rPr>
        <w:t xml:space="preserve"> bleeding</w:t>
      </w:r>
      <w:r w:rsidR="00561606">
        <w:rPr>
          <w:rFonts w:ascii="Myriad Pro" w:hAnsi="Myriad Pro"/>
          <w:lang w:val="en-GB"/>
        </w:rPr>
        <w:t>.</w:t>
      </w:r>
    </w:p>
    <w:p w14:paraId="41799548" w14:textId="2F29277B" w:rsidR="00561606" w:rsidRDefault="00561606" w:rsidP="001814A0">
      <w:pPr>
        <w:pStyle w:val="Paragraphedeliste"/>
        <w:numPr>
          <w:ilvl w:val="0"/>
          <w:numId w:val="5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know the signs and symptoms of a fracture.</w:t>
      </w:r>
    </w:p>
    <w:p w14:paraId="4926B2C1" w14:textId="58DC716C" w:rsidR="001814A0" w:rsidRDefault="001814A0" w:rsidP="001814A0">
      <w:pPr>
        <w:pStyle w:val="Paragraphedeliste"/>
        <w:numPr>
          <w:ilvl w:val="0"/>
          <w:numId w:val="5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know A</w:t>
      </w:r>
      <w:r w:rsidR="00561606">
        <w:rPr>
          <w:rFonts w:ascii="Myriad Pro" w:hAnsi="Myriad Pro"/>
          <w:lang w:val="en-GB"/>
        </w:rPr>
        <w:t>T</w:t>
      </w:r>
      <w:r>
        <w:rPr>
          <w:rFonts w:ascii="Myriad Pro" w:hAnsi="Myriad Pro"/>
          <w:lang w:val="en-GB"/>
        </w:rPr>
        <w:t>LS protocol</w:t>
      </w:r>
      <w:r w:rsidR="00561606">
        <w:rPr>
          <w:rFonts w:ascii="Myriad Pro" w:hAnsi="Myriad Pro"/>
          <w:lang w:val="en-GB"/>
        </w:rPr>
        <w:t>.</w:t>
      </w:r>
    </w:p>
    <w:p w14:paraId="45CA90DB" w14:textId="1BF830FA" w:rsidR="001814A0" w:rsidRDefault="001814A0" w:rsidP="001814A0">
      <w:pPr>
        <w:pStyle w:val="Paragraphedeliste"/>
        <w:numPr>
          <w:ilvl w:val="0"/>
          <w:numId w:val="5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know and handle material necessary to perform specific emergency manoeuvres within the framework of this scenario</w:t>
      </w:r>
      <w:r w:rsidR="00561606">
        <w:rPr>
          <w:rFonts w:ascii="Myriad Pro" w:hAnsi="Myriad Pro"/>
          <w:lang w:val="en-GB"/>
        </w:rPr>
        <w:t>.</w:t>
      </w:r>
    </w:p>
    <w:p w14:paraId="0C19B697" w14:textId="1B7B9A26" w:rsidR="001814A0" w:rsidRDefault="001814A0" w:rsidP="001814A0">
      <w:pPr>
        <w:pStyle w:val="Paragraphedeliste"/>
        <w:numPr>
          <w:ilvl w:val="0"/>
          <w:numId w:val="5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lastRenderedPageBreak/>
        <w:t xml:space="preserve">To be able to perform necessary manoeuvres: monitoring, oxygen therapy, venous catheter, </w:t>
      </w:r>
      <w:r w:rsidR="00561606">
        <w:rPr>
          <w:rFonts w:ascii="Myriad Pro" w:hAnsi="Myriad Pro"/>
          <w:lang w:val="en-GB"/>
        </w:rPr>
        <w:t>pneumothorax drainage, with a needle and pneumothorax drain tube.</w:t>
      </w:r>
    </w:p>
    <w:p w14:paraId="3F977127" w14:textId="262DFEC1" w:rsidR="001966CB" w:rsidRPr="00561606" w:rsidRDefault="001814A0" w:rsidP="00841270">
      <w:pPr>
        <w:pStyle w:val="Paragraphedeliste"/>
        <w:numPr>
          <w:ilvl w:val="0"/>
          <w:numId w:val="5"/>
        </w:numPr>
        <w:rPr>
          <w:b/>
          <w:lang w:val="en-GB"/>
        </w:rPr>
      </w:pPr>
      <w:r w:rsidRPr="001814A0">
        <w:rPr>
          <w:rFonts w:ascii="Myriad Pro" w:hAnsi="Myriad Pro"/>
          <w:lang w:val="en-GB"/>
        </w:rPr>
        <w:t xml:space="preserve">To know </w:t>
      </w:r>
      <w:r w:rsidR="00561606">
        <w:rPr>
          <w:rFonts w:ascii="Myriad Pro" w:hAnsi="Myriad Pro"/>
          <w:lang w:val="en-GB"/>
        </w:rPr>
        <w:t>how to immobilise a fracture</w:t>
      </w:r>
      <w:r w:rsidRPr="001814A0">
        <w:rPr>
          <w:rFonts w:ascii="Myriad Pro" w:hAnsi="Myriad Pro"/>
          <w:lang w:val="en-GB"/>
        </w:rPr>
        <w:t>.</w:t>
      </w:r>
    </w:p>
    <w:p w14:paraId="4D930BE0" w14:textId="0EE1A991" w:rsidR="00561606" w:rsidRPr="001814A0" w:rsidRDefault="00561606" w:rsidP="00841270">
      <w:pPr>
        <w:pStyle w:val="Paragraphedeliste"/>
        <w:numPr>
          <w:ilvl w:val="0"/>
          <w:numId w:val="5"/>
        </w:numPr>
        <w:rPr>
          <w:b/>
          <w:lang w:val="en-GB"/>
        </w:rPr>
      </w:pPr>
      <w:r>
        <w:rPr>
          <w:rFonts w:ascii="Myriad Pro" w:hAnsi="Myriad Pro"/>
          <w:lang w:val="en-GB"/>
        </w:rPr>
        <w:t>To know how to perform haemostasis during a trauma.</w:t>
      </w:r>
    </w:p>
    <w:p w14:paraId="47AD2EDC" w14:textId="77777777" w:rsidR="00C47D52" w:rsidRPr="00510924" w:rsidRDefault="00C47D52">
      <w:pPr>
        <w:rPr>
          <w:lang w:val="en-GB"/>
        </w:rPr>
      </w:pPr>
    </w:p>
    <w:p w14:paraId="59EB9745" w14:textId="2F2DE968" w:rsidR="00C47D52" w:rsidRPr="00510924" w:rsidRDefault="001B6E61" w:rsidP="000E7FC9">
      <w:pPr>
        <w:keepNext/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PARTICIPANTS</w:t>
      </w:r>
      <w:r w:rsidR="00510924">
        <w:rPr>
          <w:rFonts w:ascii="Myriad Pro" w:hAnsi="Myriad Pro"/>
          <w:sz w:val="28"/>
          <w:szCs w:val="28"/>
          <w:lang w:val="en-GB"/>
        </w:rPr>
        <w:t>’ ROLE</w:t>
      </w:r>
    </w:p>
    <w:p w14:paraId="1769BB59" w14:textId="67B0E341" w:rsidR="00EA0C70" w:rsidRPr="00510924" w:rsidRDefault="00EA0C70" w:rsidP="000E7FC9">
      <w:pPr>
        <w:keepNext/>
        <w:rPr>
          <w:b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6"/>
        <w:gridCol w:w="2166"/>
        <w:gridCol w:w="952"/>
        <w:gridCol w:w="3530"/>
      </w:tblGrid>
      <w:tr w:rsidR="001814A0" w:rsidRPr="00510924" w14:paraId="75978435" w14:textId="77777777" w:rsidTr="001814A0">
        <w:tc>
          <w:tcPr>
            <w:tcW w:w="2406" w:type="dxa"/>
          </w:tcPr>
          <w:p w14:paraId="080B2A67" w14:textId="50B1B339" w:rsidR="001814A0" w:rsidRPr="00510924" w:rsidRDefault="001814A0" w:rsidP="001814A0">
            <w:pPr>
              <w:keepNext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STUDENT</w:t>
            </w:r>
          </w:p>
          <w:p w14:paraId="2FC01864" w14:textId="5F062CDD" w:rsidR="001814A0" w:rsidRPr="00510924" w:rsidRDefault="001814A0" w:rsidP="001814A0">
            <w:pPr>
              <w:keepNext/>
              <w:rPr>
                <w:rFonts w:ascii="Myriad Pro" w:hAnsi="Myriad Pro"/>
                <w:lang w:val="en-GB"/>
              </w:rPr>
            </w:pPr>
          </w:p>
        </w:tc>
        <w:tc>
          <w:tcPr>
            <w:tcW w:w="2166" w:type="dxa"/>
          </w:tcPr>
          <w:p w14:paraId="77746E65" w14:textId="2C452795" w:rsidR="001814A0" w:rsidRPr="00510924" w:rsidRDefault="001814A0" w:rsidP="001814A0">
            <w:pPr>
              <w:keepNext/>
              <w:rPr>
                <w:b/>
                <w:lang w:val="en-GB"/>
              </w:rPr>
            </w:pPr>
            <w:r w:rsidRPr="001C6682">
              <w:rPr>
                <w:rFonts w:ascii="Myriad Pro" w:hAnsi="Myriad Pro"/>
                <w:lang w:val="en-GB"/>
              </w:rPr>
              <w:t>Medicine students</w:t>
            </w:r>
          </w:p>
        </w:tc>
        <w:tc>
          <w:tcPr>
            <w:tcW w:w="952" w:type="dxa"/>
          </w:tcPr>
          <w:p w14:paraId="48BC1020" w14:textId="740C42C9" w:rsidR="001814A0" w:rsidRPr="00510924" w:rsidRDefault="001814A0" w:rsidP="001814A0">
            <w:pPr>
              <w:keepNext/>
              <w:rPr>
                <w:b/>
                <w:lang w:val="en-GB"/>
              </w:rPr>
            </w:pPr>
            <w:r>
              <w:rPr>
                <w:rFonts w:ascii="Myriad Pro" w:hAnsi="Myriad Pro"/>
                <w:lang w:val="en-GB"/>
              </w:rPr>
              <w:t>3-4</w:t>
            </w:r>
          </w:p>
        </w:tc>
        <w:tc>
          <w:tcPr>
            <w:tcW w:w="3530" w:type="dxa"/>
          </w:tcPr>
          <w:p w14:paraId="71C38A24" w14:textId="77777777" w:rsidR="001814A0" w:rsidRPr="00510924" w:rsidRDefault="001814A0" w:rsidP="001814A0">
            <w:pPr>
              <w:keepNext/>
              <w:rPr>
                <w:b/>
                <w:lang w:val="en-GB"/>
              </w:rPr>
            </w:pPr>
          </w:p>
        </w:tc>
      </w:tr>
      <w:tr w:rsidR="001814A0" w:rsidRPr="00510924" w14:paraId="351A5A70" w14:textId="77777777" w:rsidTr="001814A0">
        <w:tc>
          <w:tcPr>
            <w:tcW w:w="2406" w:type="dxa"/>
          </w:tcPr>
          <w:p w14:paraId="2F667993" w14:textId="4C357366" w:rsidR="001814A0" w:rsidRPr="00510924" w:rsidRDefault="001814A0" w:rsidP="001814A0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PROFESSIONAL</w:t>
            </w:r>
          </w:p>
          <w:p w14:paraId="50B7CC48" w14:textId="0AF403B6" w:rsidR="001814A0" w:rsidRPr="00510924" w:rsidRDefault="001814A0" w:rsidP="001814A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166" w:type="dxa"/>
          </w:tcPr>
          <w:p w14:paraId="3624B6B5" w14:textId="77777777" w:rsidR="001814A0" w:rsidRPr="00510924" w:rsidRDefault="001814A0" w:rsidP="001814A0">
            <w:pPr>
              <w:rPr>
                <w:b/>
                <w:lang w:val="en-GB"/>
              </w:rPr>
            </w:pPr>
          </w:p>
        </w:tc>
        <w:tc>
          <w:tcPr>
            <w:tcW w:w="952" w:type="dxa"/>
          </w:tcPr>
          <w:p w14:paraId="3981FB58" w14:textId="77777777" w:rsidR="001814A0" w:rsidRPr="00510924" w:rsidRDefault="001814A0" w:rsidP="001814A0">
            <w:pPr>
              <w:rPr>
                <w:b/>
                <w:lang w:val="en-GB"/>
              </w:rPr>
            </w:pPr>
          </w:p>
        </w:tc>
        <w:tc>
          <w:tcPr>
            <w:tcW w:w="3530" w:type="dxa"/>
          </w:tcPr>
          <w:p w14:paraId="4A9444A5" w14:textId="77777777" w:rsidR="001814A0" w:rsidRPr="00510924" w:rsidRDefault="001814A0" w:rsidP="001814A0">
            <w:pPr>
              <w:rPr>
                <w:b/>
                <w:lang w:val="en-GB"/>
              </w:rPr>
            </w:pPr>
          </w:p>
        </w:tc>
      </w:tr>
      <w:tr w:rsidR="001814A0" w:rsidRPr="00510924" w14:paraId="50CE5CDD" w14:textId="77777777" w:rsidTr="001814A0">
        <w:trPr>
          <w:trHeight w:val="549"/>
        </w:trPr>
        <w:tc>
          <w:tcPr>
            <w:tcW w:w="2406" w:type="dxa"/>
          </w:tcPr>
          <w:p w14:paraId="0952D32C" w14:textId="12A306FE" w:rsidR="001814A0" w:rsidRPr="00510924" w:rsidRDefault="001814A0" w:rsidP="001814A0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TRAINERS</w:t>
            </w:r>
            <w:r w:rsidRPr="00510924">
              <w:rPr>
                <w:rStyle w:val="Appelnotedebasdep"/>
                <w:rFonts w:ascii="Myriad Pro" w:hAnsi="Myriad Pro"/>
                <w:lang w:val="en-GB"/>
              </w:rPr>
              <w:footnoteReference w:id="3"/>
            </w:r>
          </w:p>
          <w:p w14:paraId="4F0C5520" w14:textId="4E3F2666" w:rsidR="001814A0" w:rsidRPr="00510924" w:rsidRDefault="001814A0" w:rsidP="001814A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166" w:type="dxa"/>
          </w:tcPr>
          <w:p w14:paraId="156B1A0D" w14:textId="77777777" w:rsidR="001814A0" w:rsidRPr="00510924" w:rsidRDefault="001814A0" w:rsidP="001814A0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Doctors</w:t>
            </w:r>
          </w:p>
          <w:p w14:paraId="272A8FAF" w14:textId="1C831EF3" w:rsidR="001814A0" w:rsidRPr="00510924" w:rsidRDefault="001814A0" w:rsidP="001814A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952" w:type="dxa"/>
          </w:tcPr>
          <w:p w14:paraId="26D6E4FF" w14:textId="48D3101B" w:rsidR="001814A0" w:rsidRPr="00510924" w:rsidRDefault="001814A0" w:rsidP="001814A0">
            <w:pPr>
              <w:rPr>
                <w:b/>
                <w:lang w:val="en-GB"/>
              </w:rPr>
            </w:pPr>
            <w:r>
              <w:rPr>
                <w:rFonts w:ascii="Myriad Pro" w:hAnsi="Myriad Pro"/>
                <w:lang w:val="en-GB"/>
              </w:rPr>
              <w:t>1-2</w:t>
            </w:r>
          </w:p>
        </w:tc>
        <w:tc>
          <w:tcPr>
            <w:tcW w:w="3530" w:type="dxa"/>
          </w:tcPr>
          <w:p w14:paraId="641DBC2A" w14:textId="77777777" w:rsidR="001814A0" w:rsidRDefault="001814A0" w:rsidP="001814A0">
            <w:pPr>
              <w:pStyle w:val="Paragraphedeliste"/>
              <w:numPr>
                <w:ilvl w:val="0"/>
                <w:numId w:val="6"/>
              </w:numPr>
              <w:ind w:left="304" w:hanging="142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Present the scenario</w:t>
            </w:r>
          </w:p>
          <w:p w14:paraId="63C887B9" w14:textId="77777777" w:rsidR="001814A0" w:rsidRDefault="001814A0" w:rsidP="001814A0">
            <w:pPr>
              <w:pStyle w:val="Paragraphedeliste"/>
              <w:numPr>
                <w:ilvl w:val="0"/>
                <w:numId w:val="6"/>
              </w:numPr>
              <w:ind w:left="304" w:hanging="142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Present the different parts of the scenario</w:t>
            </w:r>
          </w:p>
          <w:p w14:paraId="1F0BB6B3" w14:textId="77777777" w:rsidR="001814A0" w:rsidRDefault="001814A0" w:rsidP="001814A0">
            <w:pPr>
              <w:pStyle w:val="Paragraphedeliste"/>
              <w:numPr>
                <w:ilvl w:val="0"/>
                <w:numId w:val="6"/>
              </w:numPr>
              <w:ind w:left="304" w:hanging="142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Control the dummy settings</w:t>
            </w:r>
          </w:p>
          <w:p w14:paraId="1D1BDBDD" w14:textId="15D7C48C" w:rsidR="001814A0" w:rsidRPr="001814A0" w:rsidRDefault="001814A0" w:rsidP="001814A0">
            <w:pPr>
              <w:pStyle w:val="Paragraphedeliste"/>
              <w:numPr>
                <w:ilvl w:val="0"/>
                <w:numId w:val="6"/>
              </w:numPr>
              <w:ind w:left="304" w:hanging="142"/>
              <w:rPr>
                <w:b/>
                <w:lang w:val="en-GB"/>
              </w:rPr>
            </w:pPr>
            <w:r w:rsidRPr="001814A0">
              <w:rPr>
                <w:rFonts w:ascii="Myriad Pro" w:hAnsi="Myriad Pro"/>
                <w:lang w:val="en-GB"/>
              </w:rPr>
              <w:t>Correct, gradually and during debriefing</w:t>
            </w:r>
          </w:p>
        </w:tc>
      </w:tr>
    </w:tbl>
    <w:p w14:paraId="135001F0" w14:textId="77777777" w:rsidR="00D8187D" w:rsidRDefault="00D8187D" w:rsidP="00D8187D">
      <w:pPr>
        <w:jc w:val="center"/>
        <w:rPr>
          <w:rFonts w:ascii="Myriad Pro" w:hAnsi="Myriad Pro"/>
          <w:sz w:val="28"/>
          <w:szCs w:val="28"/>
          <w:lang w:val="en-GB"/>
        </w:rPr>
      </w:pPr>
    </w:p>
    <w:p w14:paraId="7C8CA11E" w14:textId="710D0B93" w:rsidR="001B6E61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vertAlign w:val="superscript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EQUIPMENT LIST</w:t>
      </w:r>
      <w:r w:rsidR="001B6E61" w:rsidRPr="00510924">
        <w:rPr>
          <w:rFonts w:ascii="Myriad Pro" w:hAnsi="Myriad Pro"/>
          <w:sz w:val="28"/>
          <w:szCs w:val="28"/>
          <w:vertAlign w:val="superscript"/>
          <w:lang w:val="en-GB"/>
        </w:rPr>
        <w:footnoteReference w:id="4"/>
      </w:r>
    </w:p>
    <w:p w14:paraId="5A438721" w14:textId="77777777" w:rsidR="00F81E90" w:rsidRPr="00510924" w:rsidRDefault="00F81E90" w:rsidP="00564B60">
      <w:pPr>
        <w:rPr>
          <w:lang w:val="en-GB"/>
        </w:rPr>
      </w:pPr>
    </w:p>
    <w:p w14:paraId="5AC95921" w14:textId="77777777" w:rsidR="001814A0" w:rsidRPr="00510924" w:rsidRDefault="001814A0" w:rsidP="001814A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Medical supplies</w:t>
      </w:r>
      <w:r w:rsidRPr="00510924">
        <w:rPr>
          <w:rFonts w:ascii="Myriad Pro" w:hAnsi="Myriad Pro"/>
          <w:lang w:val="en-GB"/>
        </w:rPr>
        <w:t xml:space="preserve">: </w:t>
      </w:r>
    </w:p>
    <w:p w14:paraId="796D379A" w14:textId="590CE917" w:rsidR="001814A0" w:rsidRPr="00510924" w:rsidRDefault="001814A0" w:rsidP="001814A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>
        <w:rPr>
          <w:rFonts w:ascii="Myriad Pro" w:hAnsi="Myriad Pro"/>
          <w:lang w:val="en-GB"/>
        </w:rPr>
        <w:t>Airway</w:t>
      </w:r>
      <w:r w:rsidRPr="00510924">
        <w:rPr>
          <w:rFonts w:ascii="Myriad Pro" w:hAnsi="Myriad Pro"/>
          <w:lang w:val="en-GB"/>
        </w:rPr>
        <w:t xml:space="preserve">: </w:t>
      </w:r>
      <w:r>
        <w:rPr>
          <w:rFonts w:ascii="Myriad Pro" w:hAnsi="Myriad Pro"/>
          <w:lang w:val="en-GB"/>
        </w:rPr>
        <w:t xml:space="preserve">non-rebreather mask, </w:t>
      </w:r>
      <w:r w:rsidRPr="0065225A">
        <w:rPr>
          <w:rFonts w:ascii="Myriad Pro" w:hAnsi="Myriad Pro"/>
          <w:lang w:val="en-GB"/>
        </w:rPr>
        <w:t>oropharyngeal airway</w:t>
      </w:r>
      <w:r>
        <w:rPr>
          <w:rFonts w:ascii="Myriad Pro" w:hAnsi="Myriad Pro"/>
          <w:lang w:val="en-GB"/>
        </w:rPr>
        <w:t xml:space="preserve"> of several dimensions, </w:t>
      </w:r>
      <w:r w:rsidRPr="0065225A">
        <w:rPr>
          <w:rFonts w:ascii="Myriad Pro" w:hAnsi="Myriad Pro"/>
          <w:lang w:val="en-GB"/>
        </w:rPr>
        <w:t>nasopharyngeal airway</w:t>
      </w:r>
      <w:r>
        <w:rPr>
          <w:rFonts w:ascii="Myriad Pro" w:hAnsi="Myriad Pro"/>
          <w:lang w:val="en-GB"/>
        </w:rPr>
        <w:t xml:space="preserve"> of several dimensions (</w:t>
      </w:r>
      <w:proofErr w:type="spellStart"/>
      <w:r>
        <w:rPr>
          <w:rFonts w:ascii="Myriad Pro" w:hAnsi="Myriad Pro"/>
          <w:lang w:val="en-GB"/>
        </w:rPr>
        <w:t>Robertazzi</w:t>
      </w:r>
      <w:proofErr w:type="spellEnd"/>
      <w:r>
        <w:rPr>
          <w:rFonts w:ascii="Myriad Pro" w:hAnsi="Myriad Pro"/>
          <w:lang w:val="en-GB"/>
        </w:rPr>
        <w:t xml:space="preserve">), laryngoscope with several blades (Macintosh, Miller, </w:t>
      </w:r>
      <w:proofErr w:type="spellStart"/>
      <w:r>
        <w:rPr>
          <w:rFonts w:ascii="Myriad Pro" w:hAnsi="Myriad Pro"/>
          <w:lang w:val="en-GB"/>
        </w:rPr>
        <w:t>MacCoy</w:t>
      </w:r>
      <w:proofErr w:type="spellEnd"/>
      <w:r>
        <w:rPr>
          <w:rFonts w:ascii="Myriad Pro" w:hAnsi="Myriad Pro"/>
          <w:lang w:val="en-GB"/>
        </w:rPr>
        <w:t xml:space="preserve">, </w:t>
      </w:r>
      <w:proofErr w:type="spellStart"/>
      <w:r>
        <w:rPr>
          <w:rFonts w:ascii="Myriad Pro" w:hAnsi="Myriad Pro"/>
          <w:lang w:val="en-GB"/>
        </w:rPr>
        <w:t>airtraq</w:t>
      </w:r>
      <w:proofErr w:type="spellEnd"/>
      <w:r>
        <w:rPr>
          <w:rFonts w:ascii="Myriad Pro" w:hAnsi="Myriad Pro"/>
          <w:lang w:val="en-GB"/>
        </w:rPr>
        <w:t>), video laryngoscope, intubation tubes of several dimensions, mandrel for tracheal intubation tube, spark plug, sterile gel, Magill forceps, fixation for tracheal intubation tube, 20 ml syringe, sterile kits,</w:t>
      </w:r>
      <w:r w:rsidR="000140E2">
        <w:rPr>
          <w:rFonts w:ascii="Myriad Pro" w:hAnsi="Myriad Pro"/>
          <w:lang w:val="en-GB"/>
        </w:rPr>
        <w:t xml:space="preserve"> hand sanitiser, sterile gloves,</w:t>
      </w:r>
      <w:r>
        <w:rPr>
          <w:rFonts w:ascii="Myriad Pro" w:hAnsi="Myriad Pro"/>
          <w:lang w:val="en-GB"/>
        </w:rPr>
        <w:t xml:space="preserve"> mobile aspirator with aspiration tubes: </w:t>
      </w:r>
      <w:proofErr w:type="spellStart"/>
      <w:r>
        <w:rPr>
          <w:rFonts w:ascii="Myriad Pro" w:hAnsi="Myriad Pro"/>
          <w:lang w:val="en-GB"/>
        </w:rPr>
        <w:t>Yankauer</w:t>
      </w:r>
      <w:proofErr w:type="spellEnd"/>
      <w:r>
        <w:rPr>
          <w:rFonts w:ascii="Myriad Pro" w:hAnsi="Myriad Pro"/>
          <w:lang w:val="en-GB"/>
        </w:rPr>
        <w:t xml:space="preserve"> and flexible, of several dimensions.</w:t>
      </w:r>
    </w:p>
    <w:p w14:paraId="6DFB0F5F" w14:textId="72ECEBF1" w:rsidR="001814A0" w:rsidRDefault="001814A0" w:rsidP="001814A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>
        <w:rPr>
          <w:rFonts w:ascii="Myriad Pro" w:hAnsi="Myriad Pro"/>
          <w:lang w:val="en-GB"/>
        </w:rPr>
        <w:t>Breathing</w:t>
      </w:r>
      <w:r w:rsidRPr="00510924">
        <w:rPr>
          <w:rFonts w:ascii="Myriad Pro" w:hAnsi="Myriad Pro"/>
          <w:lang w:val="en-GB"/>
        </w:rPr>
        <w:t xml:space="preserve">: </w:t>
      </w:r>
      <w:proofErr w:type="spellStart"/>
      <w:r>
        <w:rPr>
          <w:rFonts w:ascii="Myriad Pro" w:hAnsi="Myriad Pro"/>
          <w:lang w:val="en-GB"/>
        </w:rPr>
        <w:t>Ambu</w:t>
      </w:r>
      <w:proofErr w:type="spellEnd"/>
      <w:r>
        <w:rPr>
          <w:rFonts w:ascii="Myriad Pro" w:hAnsi="Myriad Pro"/>
          <w:lang w:val="en-GB"/>
        </w:rPr>
        <w:t xml:space="preserve"> bag with oxygen reservoir, masks of different dimensions for the </w:t>
      </w:r>
      <w:proofErr w:type="spellStart"/>
      <w:r>
        <w:rPr>
          <w:rFonts w:ascii="Myriad Pro" w:hAnsi="Myriad Pro"/>
          <w:lang w:val="en-GB"/>
        </w:rPr>
        <w:t>Ambu</w:t>
      </w:r>
      <w:proofErr w:type="spellEnd"/>
      <w:r>
        <w:rPr>
          <w:rFonts w:ascii="Myriad Pro" w:hAnsi="Myriad Pro"/>
          <w:lang w:val="en-GB"/>
        </w:rPr>
        <w:t xml:space="preserve"> bag, antibacterial filter, mechanical fan with nozzle, oxygen bottle/vial</w:t>
      </w:r>
      <w:r w:rsidR="00561606">
        <w:rPr>
          <w:rFonts w:ascii="Myriad Pro" w:hAnsi="Myriad Pro"/>
          <w:lang w:val="en-GB"/>
        </w:rPr>
        <w:t>,</w:t>
      </w:r>
      <w:r w:rsidR="00561606" w:rsidRPr="00561606">
        <w:rPr>
          <w:sz w:val="23"/>
          <w:szCs w:val="23"/>
        </w:rPr>
        <w:t xml:space="preserve"> </w:t>
      </w:r>
      <w:r w:rsidR="00561606" w:rsidRPr="00561606">
        <w:rPr>
          <w:rFonts w:ascii="Myriad Pro" w:hAnsi="Myriad Pro"/>
          <w:lang w:val="en-GB"/>
        </w:rPr>
        <w:t>Heimlich</w:t>
      </w:r>
      <w:r w:rsidR="00561606">
        <w:rPr>
          <w:rFonts w:ascii="Myriad Pro" w:hAnsi="Myriad Pro"/>
          <w:lang w:val="en-GB"/>
        </w:rPr>
        <w:t xml:space="preserve"> valve, thoracic drain of several dimensions, collecting jar</w:t>
      </w:r>
      <w:r>
        <w:rPr>
          <w:rFonts w:ascii="Myriad Pro" w:hAnsi="Myriad Pro"/>
          <w:lang w:val="en-GB"/>
        </w:rPr>
        <w:t>.</w:t>
      </w:r>
    </w:p>
    <w:p w14:paraId="5389963D" w14:textId="10571E92" w:rsidR="001814A0" w:rsidRPr="00510924" w:rsidRDefault="001814A0" w:rsidP="001814A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  - Circulation: peripheral venous catheters of various dimensions, </w:t>
      </w:r>
      <w:r w:rsidR="003823DC">
        <w:rPr>
          <w:rFonts w:ascii="Myriad Pro" w:hAnsi="Myriad Pro"/>
          <w:lang w:val="en-GB"/>
        </w:rPr>
        <w:t xml:space="preserve">3-way cock, </w:t>
      </w:r>
      <w:r>
        <w:rPr>
          <w:rFonts w:ascii="Myriad Pro" w:hAnsi="Myriad Pro"/>
          <w:lang w:val="en-GB"/>
        </w:rPr>
        <w:t>catheter fixation, non-sterile compresses, tourniquet, disinfectant, non-sterile gloves, perfusion kit, drip solution vial. ECG screen with standard monitoring wires, pulse oximeter, blood pressure monitor, capnography. AED with patches and paddles. Stethoscope.</w:t>
      </w:r>
      <w:r w:rsidR="000140E2">
        <w:rPr>
          <w:rFonts w:ascii="Myriad Pro" w:hAnsi="Myriad Pro"/>
          <w:lang w:val="en-GB"/>
        </w:rPr>
        <w:t xml:space="preserve"> </w:t>
      </w:r>
      <w:r w:rsidR="003823DC">
        <w:rPr>
          <w:rFonts w:ascii="Myriad Pro" w:hAnsi="Myriad Pro"/>
          <w:lang w:val="en-GB"/>
        </w:rPr>
        <w:t xml:space="preserve">Sterile kits with: coat, compresses, stitching case, </w:t>
      </w:r>
      <w:proofErr w:type="gramStart"/>
      <w:r w:rsidR="003823DC">
        <w:rPr>
          <w:rFonts w:ascii="Myriad Pro" w:hAnsi="Myriad Pro"/>
          <w:lang w:val="en-GB"/>
        </w:rPr>
        <w:t>scalpel</w:t>
      </w:r>
      <w:proofErr w:type="gramEnd"/>
      <w:r w:rsidR="000140E2">
        <w:rPr>
          <w:rFonts w:ascii="Myriad Pro" w:hAnsi="Myriad Pro"/>
          <w:lang w:val="en-GB"/>
        </w:rPr>
        <w:t>.</w:t>
      </w:r>
    </w:p>
    <w:p w14:paraId="60557D32" w14:textId="10680024" w:rsidR="001814A0" w:rsidRPr="00510924" w:rsidRDefault="001814A0" w:rsidP="001814A0">
      <w:pPr>
        <w:tabs>
          <w:tab w:val="left" w:pos="5865"/>
        </w:tabs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>
        <w:rPr>
          <w:rFonts w:ascii="Myriad Pro" w:hAnsi="Myriad Pro"/>
          <w:lang w:val="en-GB"/>
        </w:rPr>
        <w:t>Miscellaneous</w:t>
      </w:r>
      <w:r w:rsidRPr="00510924">
        <w:rPr>
          <w:rFonts w:ascii="Myriad Pro" w:hAnsi="Myriad Pro"/>
          <w:lang w:val="en-GB"/>
        </w:rPr>
        <w:t>:</w:t>
      </w:r>
      <w:r>
        <w:rPr>
          <w:rFonts w:ascii="Myriad Pro" w:hAnsi="Myriad Pro"/>
          <w:lang w:val="en-GB"/>
        </w:rPr>
        <w:t xml:space="preserve"> Syringes of several dimensions, needles, adhesive electrodes for </w:t>
      </w:r>
      <w:r w:rsidR="003823DC">
        <w:rPr>
          <w:rFonts w:ascii="Myriad Pro" w:hAnsi="Myriad Pro"/>
          <w:lang w:val="en-GB"/>
        </w:rPr>
        <w:t>ECG</w:t>
      </w:r>
      <w:r>
        <w:rPr>
          <w:rFonts w:ascii="Myriad Pro" w:hAnsi="Myriad Pro"/>
          <w:lang w:val="en-GB"/>
        </w:rPr>
        <w:t xml:space="preserve"> monitoring, </w:t>
      </w:r>
      <w:r w:rsidR="000140E2">
        <w:rPr>
          <w:rFonts w:ascii="Myriad Pro" w:hAnsi="Myriad Pro"/>
          <w:lang w:val="en-GB"/>
        </w:rPr>
        <w:t xml:space="preserve">band aids, compresses, disinfectant. Dummy, </w:t>
      </w:r>
      <w:r w:rsidR="003823DC">
        <w:rPr>
          <w:rFonts w:ascii="Myriad Pro" w:hAnsi="Myriad Pro"/>
          <w:lang w:val="en-GB"/>
        </w:rPr>
        <w:t>straps to immobilise several parts of the body, neck collar, plastic board with devices to immobilise head, ultrasound probe: convex for abdomen and heart, flat for soft tissues</w:t>
      </w:r>
      <w:r>
        <w:rPr>
          <w:rFonts w:ascii="Myriad Pro" w:hAnsi="Myriad Pro"/>
          <w:lang w:val="en-GB"/>
        </w:rPr>
        <w:t xml:space="preserve">, </w:t>
      </w:r>
      <w:r w:rsidR="003823DC">
        <w:rPr>
          <w:rFonts w:ascii="Myriad Pro" w:hAnsi="Myriad Pro"/>
          <w:lang w:val="en-GB"/>
        </w:rPr>
        <w:t>scissors to cut clothes</w:t>
      </w:r>
      <w:r>
        <w:rPr>
          <w:rFonts w:ascii="Myriad Pro" w:hAnsi="Myriad Pro"/>
          <w:lang w:val="en-GB"/>
        </w:rPr>
        <w:t>.</w:t>
      </w:r>
    </w:p>
    <w:p w14:paraId="4AB0DB9A" w14:textId="77777777" w:rsidR="001814A0" w:rsidRPr="00510924" w:rsidRDefault="001814A0" w:rsidP="001814A0">
      <w:pPr>
        <w:rPr>
          <w:rFonts w:ascii="Myriad Pro" w:hAnsi="Myriad Pro"/>
          <w:lang w:val="en-GB"/>
        </w:rPr>
      </w:pPr>
    </w:p>
    <w:p w14:paraId="7DE5871F" w14:textId="77777777" w:rsidR="001814A0" w:rsidRDefault="001814A0" w:rsidP="001814A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Medicines and solutes</w:t>
      </w:r>
      <w:r w:rsidRPr="00510924">
        <w:rPr>
          <w:rFonts w:ascii="Myriad Pro" w:hAnsi="Myriad Pro"/>
          <w:lang w:val="en-GB"/>
        </w:rPr>
        <w:t>:</w:t>
      </w:r>
    </w:p>
    <w:p w14:paraId="697DAAD8" w14:textId="48156678" w:rsidR="001814A0" w:rsidRDefault="001814A0" w:rsidP="001814A0">
      <w:pPr>
        <w:pStyle w:val="Paragraphedeliste"/>
        <w:numPr>
          <w:ilvl w:val="0"/>
          <w:numId w:val="6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Drip solution vials: </w:t>
      </w:r>
      <w:proofErr w:type="spellStart"/>
      <w:r>
        <w:rPr>
          <w:rFonts w:ascii="Myriad Pro" w:hAnsi="Myriad Pro"/>
          <w:lang w:val="en-GB"/>
        </w:rPr>
        <w:t>NaCl</w:t>
      </w:r>
      <w:proofErr w:type="spellEnd"/>
      <w:r>
        <w:rPr>
          <w:rFonts w:ascii="Myriad Pro" w:hAnsi="Myriad Pro"/>
          <w:lang w:val="en-GB"/>
        </w:rPr>
        <w:t xml:space="preserve">, </w:t>
      </w:r>
      <w:proofErr w:type="spellStart"/>
      <w:r>
        <w:rPr>
          <w:rFonts w:ascii="Myriad Pro" w:hAnsi="Myriad Pro"/>
          <w:lang w:val="en-GB"/>
        </w:rPr>
        <w:t>Voluven</w:t>
      </w:r>
      <w:proofErr w:type="spellEnd"/>
    </w:p>
    <w:p w14:paraId="1510009B" w14:textId="7E62F17A" w:rsidR="001814A0" w:rsidRDefault="001814A0" w:rsidP="001814A0">
      <w:pPr>
        <w:pStyle w:val="Paragraphedeliste"/>
        <w:numPr>
          <w:ilvl w:val="0"/>
          <w:numId w:val="6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Adrenalin, </w:t>
      </w:r>
      <w:r w:rsidR="000140E2">
        <w:rPr>
          <w:rFonts w:ascii="Myriad Pro" w:hAnsi="Myriad Pro"/>
          <w:lang w:val="en-GB"/>
        </w:rPr>
        <w:t>Atropine, Amiodarone</w:t>
      </w:r>
    </w:p>
    <w:p w14:paraId="21F3EF83" w14:textId="51B9A9A8" w:rsidR="001814A0" w:rsidRPr="00E058B9" w:rsidRDefault="001814A0" w:rsidP="001814A0">
      <w:pPr>
        <w:pStyle w:val="Paragraphedeliste"/>
        <w:numPr>
          <w:ilvl w:val="0"/>
          <w:numId w:val="6"/>
        </w:numPr>
        <w:rPr>
          <w:rFonts w:ascii="Myriad Pro" w:hAnsi="Myriad Pro"/>
          <w:lang w:val="en-GB"/>
        </w:rPr>
      </w:pPr>
      <w:proofErr w:type="spellStart"/>
      <w:r>
        <w:rPr>
          <w:rFonts w:ascii="Myriad Pro" w:hAnsi="Myriad Pro"/>
          <w:lang w:val="en-GB"/>
        </w:rPr>
        <w:t>Propofol</w:t>
      </w:r>
      <w:proofErr w:type="spellEnd"/>
      <w:r>
        <w:rPr>
          <w:rFonts w:ascii="Myriad Pro" w:hAnsi="Myriad Pro"/>
          <w:lang w:val="en-GB"/>
        </w:rPr>
        <w:t>, Etomidate, Ketamine, Fentanyl, Xyle</w:t>
      </w:r>
      <w:r w:rsidRPr="00E058B9">
        <w:rPr>
          <w:rFonts w:ascii="Myriad Pro" w:hAnsi="Myriad Pro"/>
          <w:lang w:val="en-GB"/>
        </w:rPr>
        <w:t xml:space="preserve">ne, </w:t>
      </w:r>
      <w:proofErr w:type="spellStart"/>
      <w:r w:rsidRPr="00E058B9">
        <w:rPr>
          <w:rFonts w:ascii="Myriad Pro" w:hAnsi="Myriad Pro"/>
          <w:lang w:val="en-GB"/>
        </w:rPr>
        <w:t>Suxam</w:t>
      </w:r>
      <w:r>
        <w:rPr>
          <w:rFonts w:ascii="Myriad Pro" w:hAnsi="Myriad Pro"/>
          <w:lang w:val="en-GB"/>
        </w:rPr>
        <w:t>e</w:t>
      </w:r>
      <w:r w:rsidRPr="00E058B9">
        <w:rPr>
          <w:rFonts w:ascii="Myriad Pro" w:hAnsi="Myriad Pro"/>
          <w:lang w:val="en-GB"/>
        </w:rPr>
        <w:t>thonium</w:t>
      </w:r>
      <w:proofErr w:type="spellEnd"/>
      <w:r w:rsidR="00623568">
        <w:rPr>
          <w:rFonts w:ascii="Myriad Pro" w:hAnsi="Myriad Pro"/>
          <w:lang w:val="en-GB"/>
        </w:rPr>
        <w:t xml:space="preserve">, </w:t>
      </w:r>
      <w:proofErr w:type="spellStart"/>
      <w:r w:rsidR="00623568">
        <w:rPr>
          <w:rFonts w:ascii="Myriad Pro" w:hAnsi="Myriad Pro"/>
          <w:lang w:val="en-GB"/>
        </w:rPr>
        <w:t>metamizole</w:t>
      </w:r>
      <w:proofErr w:type="spellEnd"/>
      <w:r w:rsidR="00623568">
        <w:rPr>
          <w:rFonts w:ascii="Myriad Pro" w:hAnsi="Myriad Pro"/>
          <w:lang w:val="en-GB"/>
        </w:rPr>
        <w:t>, paracetamol</w:t>
      </w:r>
    </w:p>
    <w:p w14:paraId="5332282D" w14:textId="77777777" w:rsidR="001814A0" w:rsidRPr="00510924" w:rsidRDefault="001814A0" w:rsidP="001814A0">
      <w:pPr>
        <w:rPr>
          <w:rFonts w:ascii="Myriad Pro" w:hAnsi="Myriad Pro"/>
          <w:lang w:val="en-GB"/>
        </w:rPr>
      </w:pPr>
    </w:p>
    <w:p w14:paraId="463C1D31" w14:textId="77777777" w:rsidR="001814A0" w:rsidRPr="00510924" w:rsidRDefault="001814A0" w:rsidP="001814A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Documents:</w:t>
      </w:r>
      <w:r>
        <w:rPr>
          <w:rFonts w:ascii="Myriad Pro" w:hAnsi="Myriad Pro"/>
          <w:lang w:val="en-GB"/>
        </w:rPr>
        <w:t xml:space="preserve"> monitoring sheet, patient’s medical documents</w:t>
      </w:r>
    </w:p>
    <w:p w14:paraId="0B38A849" w14:textId="77777777" w:rsidR="001814A0" w:rsidRPr="00510924" w:rsidRDefault="001814A0" w:rsidP="001814A0">
      <w:pPr>
        <w:rPr>
          <w:rFonts w:ascii="Myriad Pro" w:hAnsi="Myriad Pro"/>
          <w:lang w:val="en-GB"/>
        </w:rPr>
      </w:pPr>
    </w:p>
    <w:p w14:paraId="179CB6F0" w14:textId="77777777" w:rsidR="001814A0" w:rsidRPr="00510924" w:rsidRDefault="001814A0" w:rsidP="001814A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Accessories</w:t>
      </w:r>
      <w:r w:rsidRPr="00510924">
        <w:rPr>
          <w:rFonts w:ascii="Myriad Pro" w:hAnsi="Myriad Pro"/>
          <w:lang w:val="en-GB"/>
        </w:rPr>
        <w:t>:</w:t>
      </w:r>
      <w:r>
        <w:rPr>
          <w:rFonts w:ascii="Myriad Pro" w:hAnsi="Myriad Pro"/>
          <w:lang w:val="en-GB"/>
        </w:rPr>
        <w:t xml:space="preserve"> work bench, stretcher</w:t>
      </w:r>
    </w:p>
    <w:p w14:paraId="7222D46D" w14:textId="77777777" w:rsidR="001814A0" w:rsidRPr="00510924" w:rsidRDefault="001814A0" w:rsidP="001814A0">
      <w:pPr>
        <w:rPr>
          <w:rFonts w:ascii="Myriad Pro" w:hAnsi="Myriad Pro"/>
          <w:lang w:val="en-GB"/>
        </w:rPr>
      </w:pPr>
    </w:p>
    <w:p w14:paraId="39B49EED" w14:textId="3D3C3F20" w:rsidR="00F81E90" w:rsidRPr="00510924" w:rsidRDefault="001814A0" w:rsidP="001814A0">
      <w:pPr>
        <w:rPr>
          <w:b/>
          <w:lang w:val="en-GB"/>
        </w:rPr>
      </w:pPr>
      <w:r>
        <w:rPr>
          <w:rFonts w:ascii="Myriad Pro" w:hAnsi="Myriad Pro"/>
          <w:lang w:val="en-GB"/>
        </w:rPr>
        <w:t>Environ</w:t>
      </w:r>
      <w:r w:rsidRPr="00510924">
        <w:rPr>
          <w:rFonts w:ascii="Myriad Pro" w:hAnsi="Myriad Pro"/>
          <w:lang w:val="en-GB"/>
        </w:rPr>
        <w:t>ment:</w:t>
      </w:r>
      <w:r>
        <w:rPr>
          <w:rFonts w:ascii="Myriad Pro" w:hAnsi="Myriad Pro"/>
          <w:lang w:val="en-GB"/>
        </w:rPr>
        <w:t xml:space="preserve"> bed in emergency / intensive care, with all devices mentioned above.</w:t>
      </w:r>
    </w:p>
    <w:p w14:paraId="7B6D9987" w14:textId="36A7BC51" w:rsidR="00410ED6" w:rsidRPr="00510924" w:rsidRDefault="00410ED6" w:rsidP="00564B60">
      <w:pPr>
        <w:rPr>
          <w:b/>
          <w:lang w:val="en-GB"/>
        </w:rPr>
      </w:pPr>
    </w:p>
    <w:p w14:paraId="292F6A4B" w14:textId="3F842540" w:rsidR="00410ED6" w:rsidRPr="00510924" w:rsidRDefault="001B6E61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510924">
        <w:rPr>
          <w:rFonts w:ascii="Myriad Pro" w:hAnsi="Myriad Pro"/>
          <w:sz w:val="28"/>
          <w:szCs w:val="28"/>
          <w:lang w:val="en-GB"/>
        </w:rPr>
        <w:t xml:space="preserve"> PREPARATION</w:t>
      </w:r>
    </w:p>
    <w:p w14:paraId="1B0D98CA" w14:textId="2F4C4ACC" w:rsidR="00410ED6" w:rsidRPr="00510924" w:rsidRDefault="00410ED6" w:rsidP="00410ED6">
      <w:pPr>
        <w:rPr>
          <w:lang w:val="en-GB"/>
        </w:rPr>
      </w:pPr>
    </w:p>
    <w:p w14:paraId="769C7C77" w14:textId="77777777" w:rsidR="00DB14D1" w:rsidRPr="00510924" w:rsidRDefault="00DB14D1" w:rsidP="00DB14D1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SIMULATOR PREPARATION</w:t>
      </w:r>
      <w:r w:rsidRPr="00510924">
        <w:rPr>
          <w:rFonts w:ascii="Myriad Pro" w:hAnsi="Myriad Pro"/>
          <w:lang w:val="en-GB"/>
        </w:rPr>
        <w:t>:</w:t>
      </w:r>
    </w:p>
    <w:p w14:paraId="6C5FDEE2" w14:textId="77777777" w:rsidR="00DB14D1" w:rsidRPr="00510924" w:rsidRDefault="00DB14D1" w:rsidP="00DB14D1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>
        <w:rPr>
          <w:rFonts w:ascii="Myriad Pro" w:hAnsi="Myriad Pro"/>
          <w:lang w:val="en-GB"/>
        </w:rPr>
        <w:t>Setting</w:t>
      </w:r>
      <w:r w:rsidRPr="00510924">
        <w:rPr>
          <w:rFonts w:ascii="Myriad Pro" w:hAnsi="Myriad Pro"/>
          <w:lang w:val="en-GB"/>
        </w:rPr>
        <w:t xml:space="preserve">: </w:t>
      </w:r>
      <w:r>
        <w:rPr>
          <w:rFonts w:ascii="Myriad Pro" w:hAnsi="Myriad Pro"/>
          <w:lang w:val="en-GB"/>
        </w:rPr>
        <w:t>corresponding to initial state</w:t>
      </w:r>
      <w:r w:rsidRPr="00510924">
        <w:rPr>
          <w:rFonts w:ascii="Myriad Pro" w:hAnsi="Myriad Pro"/>
          <w:lang w:val="en-GB"/>
        </w:rPr>
        <w:t xml:space="preserve"> (cf. table)</w:t>
      </w:r>
    </w:p>
    <w:p w14:paraId="34F67578" w14:textId="77777777" w:rsidR="00DB14D1" w:rsidRPr="00510924" w:rsidRDefault="00DB14D1" w:rsidP="00DB14D1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>
        <w:rPr>
          <w:rFonts w:ascii="Myriad Pro" w:hAnsi="Myriad Pro"/>
          <w:lang w:val="en-GB"/>
        </w:rPr>
        <w:t>Positioning: prepare material and dummy, 10-15 minutes</w:t>
      </w:r>
    </w:p>
    <w:p w14:paraId="6E054FB0" w14:textId="77777777" w:rsidR="00DB14D1" w:rsidRPr="00510924" w:rsidRDefault="00DB14D1" w:rsidP="00DB14D1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Accesso</w:t>
      </w:r>
      <w:r>
        <w:rPr>
          <w:rFonts w:ascii="Myriad Pro" w:hAnsi="Myriad Pro"/>
          <w:lang w:val="en-GB"/>
        </w:rPr>
        <w:t>rie</w:t>
      </w:r>
      <w:r w:rsidRPr="00510924">
        <w:rPr>
          <w:rFonts w:ascii="Myriad Pro" w:hAnsi="Myriad Pro"/>
          <w:lang w:val="en-GB"/>
        </w:rPr>
        <w:t>s:</w:t>
      </w:r>
    </w:p>
    <w:p w14:paraId="0BE522DF" w14:textId="77777777" w:rsidR="00DB14D1" w:rsidRPr="00510924" w:rsidRDefault="00DB14D1" w:rsidP="00DB14D1">
      <w:pPr>
        <w:rPr>
          <w:rFonts w:ascii="Myriad Pro" w:hAnsi="Myriad Pro"/>
          <w:lang w:val="en-GB"/>
        </w:rPr>
      </w:pPr>
    </w:p>
    <w:p w14:paraId="70777184" w14:textId="77777777" w:rsidR="00DB14D1" w:rsidRDefault="00DB14D1" w:rsidP="00DB14D1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ENVIRONMENT PREPARATION</w:t>
      </w:r>
      <w:r w:rsidRPr="00510924">
        <w:rPr>
          <w:rFonts w:ascii="Myriad Pro" w:hAnsi="Myriad Pro"/>
          <w:lang w:val="en-GB"/>
        </w:rPr>
        <w:t>:</w:t>
      </w:r>
    </w:p>
    <w:p w14:paraId="314AD11C" w14:textId="77777777" w:rsidR="00DB14D1" w:rsidRDefault="00DB14D1" w:rsidP="00DB14D1">
      <w:pPr>
        <w:pStyle w:val="Paragraphedeliste"/>
        <w:numPr>
          <w:ilvl w:val="0"/>
          <w:numId w:val="6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prepare the dummy</w:t>
      </w:r>
    </w:p>
    <w:p w14:paraId="1E44F844" w14:textId="77777777" w:rsidR="00DB14D1" w:rsidRDefault="00DB14D1" w:rsidP="00DB14D1">
      <w:pPr>
        <w:pStyle w:val="Paragraphedeliste"/>
        <w:numPr>
          <w:ilvl w:val="0"/>
          <w:numId w:val="6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prepare monitoring devices</w:t>
      </w:r>
    </w:p>
    <w:p w14:paraId="56F4FB0E" w14:textId="4961037D" w:rsidR="00DB14D1" w:rsidRDefault="00DB14D1" w:rsidP="00DB14D1">
      <w:pPr>
        <w:pStyle w:val="Paragraphedeliste"/>
        <w:numPr>
          <w:ilvl w:val="0"/>
          <w:numId w:val="6"/>
        </w:numPr>
        <w:rPr>
          <w:rFonts w:ascii="Myriad Pro" w:hAnsi="Myriad Pro"/>
          <w:lang w:val="en-GB"/>
        </w:rPr>
      </w:pPr>
      <w:r w:rsidRPr="00122A4B">
        <w:rPr>
          <w:rFonts w:ascii="Myriad Pro" w:hAnsi="Myriad Pro"/>
          <w:lang w:val="en-GB"/>
        </w:rPr>
        <w:t xml:space="preserve">prepare devices for respiratory tracts: oxygen, suction, </w:t>
      </w:r>
      <w:proofErr w:type="spellStart"/>
      <w:r w:rsidR="00E13930">
        <w:rPr>
          <w:rFonts w:ascii="Myriad Pro" w:hAnsi="Myriad Pro"/>
          <w:lang w:val="en-GB"/>
        </w:rPr>
        <w:t>Ambu</w:t>
      </w:r>
      <w:proofErr w:type="spellEnd"/>
      <w:r w:rsidR="00E13930">
        <w:rPr>
          <w:rFonts w:ascii="Myriad Pro" w:hAnsi="Myriad Pro"/>
          <w:lang w:val="en-GB"/>
        </w:rPr>
        <w:t xml:space="preserve"> bag, material for thoracic drainage</w:t>
      </w:r>
    </w:p>
    <w:p w14:paraId="4CA40BFF" w14:textId="29CFB983" w:rsidR="005700F8" w:rsidRDefault="005700F8" w:rsidP="00DB14D1">
      <w:pPr>
        <w:pStyle w:val="Paragraphedeliste"/>
        <w:numPr>
          <w:ilvl w:val="0"/>
          <w:numId w:val="6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prepare material for peripheral venous catheter</w:t>
      </w:r>
    </w:p>
    <w:p w14:paraId="43878410" w14:textId="26510CBE" w:rsidR="00E47B9B" w:rsidRDefault="00E47B9B" w:rsidP="00DB14D1">
      <w:pPr>
        <w:pStyle w:val="Paragraphedeliste"/>
        <w:numPr>
          <w:ilvl w:val="0"/>
          <w:numId w:val="6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prepare medic</w:t>
      </w:r>
      <w:r w:rsidR="00E13930">
        <w:rPr>
          <w:rFonts w:ascii="Myriad Pro" w:hAnsi="Myriad Pro"/>
          <w:lang w:val="en-GB"/>
        </w:rPr>
        <w:t>ation</w:t>
      </w:r>
    </w:p>
    <w:p w14:paraId="0F502453" w14:textId="77777777" w:rsidR="00DB14D1" w:rsidRPr="00510924" w:rsidRDefault="00DB14D1" w:rsidP="00DB14D1">
      <w:pPr>
        <w:rPr>
          <w:rFonts w:ascii="Myriad Pro" w:hAnsi="Myriad Pro"/>
          <w:lang w:val="en-GB"/>
        </w:rPr>
      </w:pPr>
    </w:p>
    <w:p w14:paraId="108E4EA2" w14:textId="77777777" w:rsidR="00DB14D1" w:rsidRDefault="00DB14D1" w:rsidP="00DB14D1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PREPARATION OF ADDITIONAL EXAMINATIONS</w:t>
      </w:r>
      <w:r w:rsidRPr="00510924">
        <w:rPr>
          <w:rFonts w:ascii="Myriad Pro" w:hAnsi="Myriad Pro"/>
          <w:lang w:val="en-GB"/>
        </w:rPr>
        <w:t>:</w:t>
      </w:r>
    </w:p>
    <w:p w14:paraId="3E6B6575" w14:textId="77777777" w:rsidR="00DB14D1" w:rsidRDefault="00DB14D1" w:rsidP="00DB14D1">
      <w:pPr>
        <w:pStyle w:val="Paragraphedeliste"/>
        <w:numPr>
          <w:ilvl w:val="0"/>
          <w:numId w:val="6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patient’s medical history</w:t>
      </w:r>
    </w:p>
    <w:p w14:paraId="392013B8" w14:textId="48DA4D9D" w:rsidR="00DB14D1" w:rsidRPr="00122A4B" w:rsidRDefault="00DB14D1" w:rsidP="00DB14D1">
      <w:pPr>
        <w:pStyle w:val="Paragraphedeliste"/>
        <w:numPr>
          <w:ilvl w:val="0"/>
          <w:numId w:val="6"/>
        </w:numPr>
        <w:rPr>
          <w:rFonts w:ascii="Myriad Pro" w:hAnsi="Myriad Pro"/>
          <w:lang w:val="en-GB"/>
        </w:rPr>
      </w:pPr>
      <w:r w:rsidRPr="00122A4B">
        <w:rPr>
          <w:rFonts w:ascii="Myriad Pro" w:hAnsi="Myriad Pro"/>
          <w:lang w:val="en-GB"/>
        </w:rPr>
        <w:t xml:space="preserve">arterial </w:t>
      </w:r>
      <w:proofErr w:type="spellStart"/>
      <w:r w:rsidR="00E47B9B">
        <w:rPr>
          <w:rFonts w:ascii="Myriad Pro" w:hAnsi="Myriad Pro"/>
          <w:lang w:val="en-GB"/>
        </w:rPr>
        <w:t>astrup</w:t>
      </w:r>
      <w:proofErr w:type="spellEnd"/>
    </w:p>
    <w:p w14:paraId="1EA147FF" w14:textId="77777777" w:rsidR="00DB14D1" w:rsidRPr="00510924" w:rsidRDefault="00DB14D1" w:rsidP="00DB14D1">
      <w:pPr>
        <w:rPr>
          <w:rFonts w:ascii="Myriad Pro" w:hAnsi="Myriad Pro"/>
          <w:lang w:val="en-GB"/>
        </w:rPr>
      </w:pPr>
    </w:p>
    <w:p w14:paraId="2C53C66C" w14:textId="77777777" w:rsidR="00DB14D1" w:rsidRDefault="00DB14D1" w:rsidP="00DB14D1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PR</w:t>
      </w:r>
      <w:r>
        <w:rPr>
          <w:rFonts w:ascii="Myriad Pro" w:hAnsi="Myriad Pro"/>
          <w:lang w:val="en-GB"/>
        </w:rPr>
        <w:t>E</w:t>
      </w:r>
      <w:r w:rsidRPr="00510924">
        <w:rPr>
          <w:rFonts w:ascii="Myriad Pro" w:hAnsi="Myriad Pro"/>
          <w:lang w:val="en-GB"/>
        </w:rPr>
        <w:t xml:space="preserve">PARATION </w:t>
      </w:r>
      <w:r>
        <w:rPr>
          <w:rFonts w:ascii="Myriad Pro" w:hAnsi="Myriad Pro"/>
          <w:lang w:val="en-GB"/>
        </w:rPr>
        <w:t>OF STUDENTS/LEARNERS</w:t>
      </w:r>
      <w:r w:rsidRPr="00510924">
        <w:rPr>
          <w:rFonts w:ascii="Myriad Pro" w:hAnsi="Myriad Pro"/>
          <w:lang w:val="en-GB"/>
        </w:rPr>
        <w:t xml:space="preserve">: </w:t>
      </w:r>
      <w:r>
        <w:rPr>
          <w:rFonts w:ascii="Myriad Pro" w:hAnsi="Myriad Pro"/>
          <w:lang w:val="en-GB"/>
        </w:rPr>
        <w:t>professional outfit</w:t>
      </w:r>
    </w:p>
    <w:p w14:paraId="24EFED56" w14:textId="77777777" w:rsidR="00DB14D1" w:rsidRDefault="00DB14D1" w:rsidP="00DB14D1">
      <w:pPr>
        <w:pStyle w:val="Paragraphedeliste"/>
        <w:numPr>
          <w:ilvl w:val="0"/>
          <w:numId w:val="6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Introduce the room in which the scenario takes place</w:t>
      </w:r>
    </w:p>
    <w:p w14:paraId="2370B663" w14:textId="77777777" w:rsidR="00DB14D1" w:rsidRDefault="00DB14D1" w:rsidP="00DB14D1">
      <w:pPr>
        <w:pStyle w:val="Paragraphedeliste"/>
        <w:numPr>
          <w:ilvl w:val="0"/>
          <w:numId w:val="6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Safety principles during simulation: defibrillator, needles</w:t>
      </w:r>
    </w:p>
    <w:p w14:paraId="3611CC02" w14:textId="77777777" w:rsidR="00DB14D1" w:rsidRDefault="00DB14D1" w:rsidP="00DB14D1">
      <w:pPr>
        <w:pStyle w:val="Paragraphedeliste"/>
        <w:numPr>
          <w:ilvl w:val="0"/>
          <w:numId w:val="6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Present simulation possibilities</w:t>
      </w:r>
    </w:p>
    <w:p w14:paraId="63CC2C9C" w14:textId="77777777" w:rsidR="00DB14D1" w:rsidRDefault="00DB14D1" w:rsidP="00DB14D1">
      <w:pPr>
        <w:pStyle w:val="Paragraphedeliste"/>
        <w:numPr>
          <w:ilvl w:val="0"/>
          <w:numId w:val="6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Present the available material</w:t>
      </w:r>
    </w:p>
    <w:p w14:paraId="67F943EA" w14:textId="306026FA" w:rsidR="00272EA6" w:rsidRPr="00E47B9B" w:rsidRDefault="00DB14D1" w:rsidP="00E47B9B">
      <w:pPr>
        <w:pStyle w:val="Paragraphedeliste"/>
        <w:numPr>
          <w:ilvl w:val="0"/>
          <w:numId w:val="6"/>
        </w:numPr>
        <w:rPr>
          <w:rFonts w:ascii="Myriad Pro" w:hAnsi="Myriad Pro"/>
          <w:lang w:val="en-GB"/>
        </w:rPr>
      </w:pPr>
      <w:r w:rsidRPr="00E47B9B">
        <w:rPr>
          <w:rFonts w:ascii="Myriad Pro" w:hAnsi="Myriad Pro"/>
          <w:lang w:val="en-GB"/>
        </w:rPr>
        <w:t>Briefly describe the scenario evolution (the fact there are several possibilities of patient evolution, depending on therapeutic decisions)</w:t>
      </w:r>
    </w:p>
    <w:p w14:paraId="0B3F026E" w14:textId="77777777" w:rsidR="00272EA6" w:rsidRPr="00510924" w:rsidRDefault="00272EA6" w:rsidP="001966CB">
      <w:pPr>
        <w:rPr>
          <w:rFonts w:ascii="Myriad Pro" w:hAnsi="Myriad Pro"/>
          <w:lang w:val="en-GB"/>
        </w:rPr>
      </w:pPr>
    </w:p>
    <w:p w14:paraId="6FDB3C35" w14:textId="60AF6762" w:rsidR="00C47D52" w:rsidRPr="00510924" w:rsidRDefault="004A1473" w:rsidP="00272EA6">
      <w:pPr>
        <w:shd w:val="clear" w:color="auto" w:fill="025058"/>
        <w:jc w:val="center"/>
        <w:rPr>
          <w:rFonts w:ascii="Myriad Pro" w:hAnsi="Myriad Pro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BRIEFING</w:t>
      </w:r>
    </w:p>
    <w:p w14:paraId="48A1B65B" w14:textId="77777777" w:rsidR="00C47D52" w:rsidRPr="00510924" w:rsidRDefault="00C47D52">
      <w:pPr>
        <w:rPr>
          <w:lang w:val="en-GB"/>
        </w:rPr>
      </w:pPr>
    </w:p>
    <w:p w14:paraId="7EDDA77B" w14:textId="7B493093" w:rsidR="00C47D52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TIME</w:t>
      </w:r>
      <w:r w:rsidR="00C47D52" w:rsidRPr="00510924">
        <w:rPr>
          <w:rFonts w:ascii="Myriad Pro" w:hAnsi="Myriad Pro"/>
          <w:lang w:val="en-GB"/>
        </w:rPr>
        <w:t>:</w:t>
      </w:r>
      <w:r w:rsidR="00FC7D9B" w:rsidRPr="00510924">
        <w:rPr>
          <w:rFonts w:ascii="Myriad Pro" w:hAnsi="Myriad Pro"/>
          <w:lang w:val="en-GB"/>
        </w:rPr>
        <w:t xml:space="preserve"> </w:t>
      </w:r>
    </w:p>
    <w:p w14:paraId="186F2581" w14:textId="77777777" w:rsidR="00C47D52" w:rsidRPr="00510924" w:rsidRDefault="00C47D52">
      <w:pPr>
        <w:rPr>
          <w:rFonts w:ascii="Myriad Pro" w:hAnsi="Myriad Pro"/>
          <w:lang w:val="en-GB"/>
        </w:rPr>
      </w:pPr>
    </w:p>
    <w:p w14:paraId="6834D224" w14:textId="65F9622B" w:rsidR="00075AB7" w:rsidRPr="00510924" w:rsidRDefault="00C47D52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SITUATION</w:t>
      </w:r>
      <w:r w:rsidR="00DB249D">
        <w:rPr>
          <w:rFonts w:ascii="Myriad Pro" w:hAnsi="Myriad Pro"/>
          <w:lang w:val="en-GB"/>
        </w:rPr>
        <w:t>:</w:t>
      </w:r>
      <w:r w:rsidR="00E04E2C" w:rsidRPr="00510924">
        <w:rPr>
          <w:rFonts w:ascii="Myriad Pro" w:hAnsi="Myriad Pro"/>
          <w:lang w:val="en-GB"/>
        </w:rPr>
        <w:t xml:space="preserve"> </w:t>
      </w:r>
      <w:r w:rsidR="00E13930" w:rsidRPr="00E13930">
        <w:rPr>
          <w:rFonts w:ascii="Myriad Pro" w:hAnsi="Myriad Pro"/>
          <w:lang w:val="en-GB"/>
        </w:rPr>
        <w:t>Cyclist, 21, is hit by a car on the side</w:t>
      </w:r>
      <w:r w:rsidR="00E13930">
        <w:rPr>
          <w:rFonts w:ascii="Myriad Pro" w:hAnsi="Myriad Pro"/>
          <w:lang w:val="en-GB"/>
        </w:rPr>
        <w:t xml:space="preserve"> while crossing the street</w:t>
      </w:r>
      <w:r w:rsidR="00E13930" w:rsidRPr="00E13930">
        <w:rPr>
          <w:rFonts w:ascii="Myriad Pro" w:hAnsi="Myriad Pro"/>
          <w:lang w:val="en-GB"/>
        </w:rPr>
        <w:t>.</w:t>
      </w:r>
      <w:r w:rsidR="00E13930">
        <w:rPr>
          <w:rFonts w:ascii="Myriad Pro" w:hAnsi="Myriad Pro"/>
          <w:lang w:val="en-GB"/>
        </w:rPr>
        <w:t xml:space="preserve"> The cyclist was wearing a helmet. He was thrown to the ground.</w:t>
      </w:r>
      <w:r w:rsidR="00E13930" w:rsidRPr="00E13930">
        <w:rPr>
          <w:rFonts w:ascii="Myriad Pro" w:hAnsi="Myriad Pro"/>
          <w:lang w:val="en-GB"/>
        </w:rPr>
        <w:t xml:space="preserve"> He is brought to emergency </w:t>
      </w:r>
      <w:r w:rsidR="00E13930">
        <w:rPr>
          <w:rFonts w:ascii="Myriad Pro" w:hAnsi="Myriad Pro"/>
          <w:lang w:val="en-GB"/>
        </w:rPr>
        <w:t xml:space="preserve">by ambulance. The cervical spine has been immobilised on site with a collar neck, the scalp wound has been temporarily bandaged. A peripheral venous </w:t>
      </w:r>
      <w:proofErr w:type="spellStart"/>
      <w:r w:rsidR="00E13930">
        <w:rPr>
          <w:rFonts w:ascii="Myriad Pro" w:hAnsi="Myriad Pro"/>
          <w:lang w:val="en-GB"/>
        </w:rPr>
        <w:t>cathter</w:t>
      </w:r>
      <w:proofErr w:type="spellEnd"/>
      <w:r w:rsidR="00E13930">
        <w:rPr>
          <w:rFonts w:ascii="Myriad Pro" w:hAnsi="Myriad Pro"/>
          <w:lang w:val="en-GB"/>
        </w:rPr>
        <w:t xml:space="preserve"> and an oxygen mask have been put. The patient is under basic monitoring. On arrival in ER, he complains about </w:t>
      </w:r>
      <w:r w:rsidR="00E13930" w:rsidRPr="00E13930">
        <w:rPr>
          <w:rFonts w:ascii="Myriad Pro" w:hAnsi="Myriad Pro"/>
          <w:lang w:val="en-GB"/>
        </w:rPr>
        <w:t>thoracic pain and in lower right limb</w:t>
      </w:r>
      <w:r w:rsidR="00E13930">
        <w:rPr>
          <w:rFonts w:ascii="Myriad Pro" w:hAnsi="Myriad Pro"/>
          <w:lang w:val="en-GB"/>
        </w:rPr>
        <w:t>. Moreover, he has a</w:t>
      </w:r>
      <w:r w:rsidR="00E13930" w:rsidRPr="00E13930">
        <w:rPr>
          <w:rFonts w:ascii="Myriad Pro" w:hAnsi="Myriad Pro"/>
          <w:lang w:val="en-GB"/>
        </w:rPr>
        <w:t xml:space="preserve"> bleeding wound on </w:t>
      </w:r>
      <w:r w:rsidR="00E13930">
        <w:rPr>
          <w:rFonts w:ascii="Myriad Pro" w:hAnsi="Myriad Pro"/>
          <w:lang w:val="en-GB"/>
        </w:rPr>
        <w:t xml:space="preserve">the </w:t>
      </w:r>
      <w:r w:rsidR="00E13930" w:rsidRPr="00E13930">
        <w:rPr>
          <w:rFonts w:ascii="Myriad Pro" w:hAnsi="Myriad Pro"/>
          <w:lang w:val="en-GB"/>
        </w:rPr>
        <w:t>scalp.</w:t>
      </w:r>
    </w:p>
    <w:p w14:paraId="2C62E821" w14:textId="77777777" w:rsidR="00C315AE" w:rsidRPr="00510924" w:rsidRDefault="00C315AE">
      <w:pPr>
        <w:rPr>
          <w:rFonts w:ascii="Myriad Pro" w:hAnsi="Myriad Pro"/>
          <w:lang w:val="en-GB"/>
        </w:rPr>
      </w:pPr>
    </w:p>
    <w:p w14:paraId="5D2BE254" w14:textId="6ED421F5" w:rsidR="004C69BD" w:rsidRPr="00510924" w:rsidRDefault="00B9370D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DOCUMENTS:</w:t>
      </w:r>
      <w:r w:rsidR="00FC7D9B" w:rsidRPr="00510924">
        <w:rPr>
          <w:rFonts w:ascii="Myriad Pro" w:hAnsi="Myriad Pro"/>
          <w:lang w:val="en-GB"/>
        </w:rPr>
        <w:t xml:space="preserve"> </w:t>
      </w:r>
      <w:r w:rsidR="00E13930">
        <w:rPr>
          <w:rFonts w:ascii="Myriad Pro" w:hAnsi="Myriad Pro"/>
          <w:lang w:val="en-GB"/>
        </w:rPr>
        <w:t>N/A</w:t>
      </w:r>
      <w:r w:rsidR="00E82954">
        <w:rPr>
          <w:rFonts w:ascii="Myriad Pro" w:hAnsi="Myriad Pro"/>
          <w:lang w:val="en-GB"/>
        </w:rPr>
        <w:t>.</w:t>
      </w:r>
    </w:p>
    <w:p w14:paraId="6D45E767" w14:textId="77777777" w:rsidR="00C47D52" w:rsidRPr="00510924" w:rsidRDefault="00C47D52">
      <w:pPr>
        <w:rPr>
          <w:lang w:val="en-GB"/>
        </w:rPr>
      </w:pPr>
    </w:p>
    <w:p w14:paraId="2DCB4F3C" w14:textId="2BB938B9" w:rsidR="00EA0C70" w:rsidRPr="00510924" w:rsidRDefault="00EA0C70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PATIENT</w:t>
      </w:r>
      <w:r w:rsidR="00C94233">
        <w:rPr>
          <w:rFonts w:ascii="Myriad Pro" w:hAnsi="Myriad Pro"/>
          <w:sz w:val="28"/>
          <w:szCs w:val="28"/>
          <w:lang w:val="en-GB"/>
        </w:rPr>
        <w:t xml:space="preserve"> DATA</w:t>
      </w:r>
      <w:r w:rsidR="00F81E90" w:rsidRPr="00510924">
        <w:rPr>
          <w:rFonts w:ascii="Myriad Pro" w:hAnsi="Myriad Pro"/>
          <w:sz w:val="28"/>
          <w:szCs w:val="28"/>
          <w:vertAlign w:val="superscript"/>
          <w:lang w:val="en-GB"/>
        </w:rPr>
        <w:footnoteReference w:id="5"/>
      </w:r>
    </w:p>
    <w:p w14:paraId="6BAB6B2A" w14:textId="77777777" w:rsidR="00EA0C70" w:rsidRPr="00510924" w:rsidRDefault="00EA0C70">
      <w:pPr>
        <w:rPr>
          <w:rFonts w:ascii="Myriad Pro" w:hAnsi="Myriad Pro"/>
          <w:sz w:val="28"/>
          <w:szCs w:val="28"/>
          <w:lang w:val="en-GB"/>
        </w:rPr>
      </w:pPr>
    </w:p>
    <w:p w14:paraId="2A3B1735" w14:textId="593CC53B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Surname</w:t>
      </w:r>
      <w:r w:rsidR="00EA0C70" w:rsidRPr="00510924">
        <w:rPr>
          <w:rFonts w:ascii="Myriad Pro" w:hAnsi="Myriad Pro"/>
          <w:lang w:val="en-GB"/>
        </w:rPr>
        <w:t>:</w:t>
      </w:r>
      <w:r w:rsidR="0027542A">
        <w:rPr>
          <w:rFonts w:ascii="Myriad Pro" w:hAnsi="Myriad Pro"/>
          <w:lang w:val="en-GB"/>
        </w:rPr>
        <w:t xml:space="preserve"> Ion</w:t>
      </w:r>
      <w:r w:rsidR="005E0231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>Age:</w:t>
      </w:r>
      <w:r w:rsidR="0027542A">
        <w:rPr>
          <w:rFonts w:ascii="Myriad Pro" w:hAnsi="Myriad Pro"/>
          <w:lang w:val="en-GB"/>
        </w:rPr>
        <w:t xml:space="preserve"> 55</w:t>
      </w:r>
    </w:p>
    <w:p w14:paraId="37F603ED" w14:textId="0B675CF3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Name</w:t>
      </w:r>
      <w:r w:rsidR="00EA0C70" w:rsidRPr="00510924">
        <w:rPr>
          <w:rFonts w:ascii="Myriad Pro" w:hAnsi="Myriad Pro"/>
          <w:lang w:val="en-GB"/>
        </w:rPr>
        <w:t>:</w:t>
      </w:r>
      <w:r w:rsidR="0027542A">
        <w:rPr>
          <w:rFonts w:ascii="Myriad Pro" w:hAnsi="Myriad Pro"/>
          <w:lang w:val="en-GB"/>
        </w:rPr>
        <w:t xml:space="preserve"> </w:t>
      </w:r>
      <w:proofErr w:type="spellStart"/>
      <w:r w:rsidR="0027542A" w:rsidRPr="0027542A">
        <w:rPr>
          <w:rFonts w:ascii="Myriad Pro" w:hAnsi="Myriad Pro"/>
          <w:lang w:val="en-GB"/>
        </w:rPr>
        <w:t>Cătălin</w:t>
      </w:r>
      <w:proofErr w:type="spellEnd"/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>Weight</w:t>
      </w:r>
      <w:r w:rsidR="00C315AE" w:rsidRPr="00510924">
        <w:rPr>
          <w:rFonts w:ascii="Myriad Pro" w:hAnsi="Myriad Pro"/>
          <w:lang w:val="en-GB"/>
        </w:rPr>
        <w:t>:</w:t>
      </w:r>
      <w:r w:rsidR="0027542A">
        <w:rPr>
          <w:rFonts w:ascii="Myriad Pro" w:hAnsi="Myriad Pro"/>
          <w:lang w:val="en-GB"/>
        </w:rPr>
        <w:t xml:space="preserve"> 65</w:t>
      </w:r>
    </w:p>
    <w:p w14:paraId="7401735C" w14:textId="17659B10" w:rsidR="00C47D52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Date of birth</w:t>
      </w:r>
      <w:r w:rsidR="00282673" w:rsidRPr="00510924">
        <w:rPr>
          <w:rFonts w:ascii="Myriad Pro" w:hAnsi="Myriad Pro"/>
          <w:lang w:val="en-GB"/>
        </w:rPr>
        <w:t>:</w:t>
      </w:r>
      <w:r w:rsidR="0027542A">
        <w:rPr>
          <w:rFonts w:ascii="Myriad Pro" w:hAnsi="Myriad Pro"/>
          <w:lang w:val="en-GB"/>
        </w:rPr>
        <w:t xml:space="preserve"> 2-07-1962</w:t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>Height</w:t>
      </w:r>
      <w:r w:rsidR="00EA0C70" w:rsidRPr="00510924">
        <w:rPr>
          <w:rFonts w:ascii="Myriad Pro" w:hAnsi="Myriad Pro"/>
          <w:lang w:val="en-GB"/>
        </w:rPr>
        <w:t>:</w:t>
      </w:r>
      <w:r w:rsidR="0027542A">
        <w:rPr>
          <w:rFonts w:ascii="Myriad Pro" w:hAnsi="Myriad Pro"/>
          <w:lang w:val="en-GB"/>
        </w:rPr>
        <w:t xml:space="preserve"> 1.7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76B38F92" w14:textId="2FFA84EA" w:rsidR="00EA0C70" w:rsidRPr="00510924" w:rsidRDefault="004D7521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lastRenderedPageBreak/>
        <w:t>Allergies:</w:t>
      </w:r>
      <w:r w:rsidR="0027542A">
        <w:rPr>
          <w:rFonts w:ascii="Myriad Pro" w:hAnsi="Myriad Pro"/>
          <w:lang w:val="en-GB"/>
        </w:rPr>
        <w:t xml:space="preserve"> no known allergies</w:t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DB249D">
        <w:rPr>
          <w:rFonts w:ascii="Myriad Pro" w:hAnsi="Myriad Pro"/>
          <w:lang w:val="en-GB"/>
        </w:rPr>
        <w:t>Gender</w:t>
      </w:r>
      <w:r w:rsidR="00EA0C70" w:rsidRPr="00510924">
        <w:rPr>
          <w:rFonts w:ascii="Myriad Pro" w:hAnsi="Myriad Pro"/>
          <w:lang w:val="en-GB"/>
        </w:rPr>
        <w:t>:</w:t>
      </w:r>
      <w:r w:rsidR="0027542A">
        <w:rPr>
          <w:rFonts w:ascii="Myriad Pro" w:hAnsi="Myriad Pro"/>
          <w:lang w:val="en-GB"/>
        </w:rPr>
        <w:t xml:space="preserve"> M</w:t>
      </w:r>
      <w:r w:rsidR="00C315AE" w:rsidRPr="00510924">
        <w:rPr>
          <w:rFonts w:ascii="Myriad Pro" w:hAnsi="Myriad Pro"/>
          <w:lang w:val="en-GB"/>
        </w:rPr>
        <w:t xml:space="preserve"> </w:t>
      </w:r>
      <w:r w:rsidRPr="00510924">
        <w:rPr>
          <w:rFonts w:ascii="Myriad Pro" w:hAnsi="Myriad Pro"/>
          <w:lang w:val="en-GB"/>
        </w:rPr>
        <w:t xml:space="preserve"> </w:t>
      </w:r>
    </w:p>
    <w:p w14:paraId="6197DDAE" w14:textId="0614AD12" w:rsidR="00282673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History</w:t>
      </w:r>
      <w:r w:rsidR="00282673" w:rsidRPr="00510924">
        <w:rPr>
          <w:rFonts w:ascii="Myriad Pro" w:hAnsi="Myriad Pro"/>
          <w:lang w:val="en-GB"/>
        </w:rPr>
        <w:t>:</w:t>
      </w:r>
      <w:r w:rsidR="0027542A">
        <w:rPr>
          <w:rFonts w:ascii="Myriad Pro" w:hAnsi="Myriad Pro"/>
          <w:lang w:val="en-GB"/>
        </w:rPr>
        <w:t xml:space="preserve"> </w:t>
      </w:r>
      <w:r w:rsidR="0027542A" w:rsidRPr="0027542A">
        <w:rPr>
          <w:rFonts w:ascii="Myriad Pro" w:hAnsi="Myriad Pro"/>
          <w:lang w:val="en-GB"/>
        </w:rPr>
        <w:t xml:space="preserve">viral and toxic mixed hepatic cirrhosis. </w:t>
      </w:r>
      <w:r w:rsidR="0027542A">
        <w:rPr>
          <w:rFonts w:ascii="Myriad Pro" w:hAnsi="Myriad Pro"/>
          <w:lang w:val="en-GB"/>
        </w:rPr>
        <w:t>Average b</w:t>
      </w:r>
      <w:r w:rsidR="0027542A" w:rsidRPr="0027542A">
        <w:rPr>
          <w:rFonts w:ascii="Myriad Pro" w:hAnsi="Myriad Pro"/>
          <w:lang w:val="en-GB"/>
        </w:rPr>
        <w:t>leeding oesophageal varices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1A204FFA" w14:textId="4639B149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Medical history</w:t>
      </w:r>
      <w:r w:rsidR="00EA0C70" w:rsidRPr="00510924">
        <w:rPr>
          <w:rFonts w:ascii="Myriad Pro" w:hAnsi="Myriad Pro"/>
          <w:lang w:val="en-GB"/>
        </w:rPr>
        <w:t>:</w:t>
      </w:r>
      <w:r w:rsidR="0027542A">
        <w:rPr>
          <w:rFonts w:ascii="Myriad Pro" w:hAnsi="Myriad Pro"/>
          <w:lang w:val="en-GB"/>
        </w:rPr>
        <w:t xml:space="preserve"> Propranolol, </w:t>
      </w:r>
      <w:proofErr w:type="spellStart"/>
      <w:r w:rsidR="0027542A" w:rsidRPr="0027542A">
        <w:rPr>
          <w:rFonts w:ascii="Myriad Pro" w:hAnsi="Myriad Pro"/>
          <w:lang w:val="en-GB"/>
        </w:rPr>
        <w:t>Silymarin</w:t>
      </w:r>
      <w:proofErr w:type="spellEnd"/>
      <w:r w:rsidR="0027542A" w:rsidRPr="0027542A">
        <w:rPr>
          <w:rFonts w:ascii="Myriad Pro" w:hAnsi="Myriad Pro"/>
          <w:lang w:val="en-GB"/>
        </w:rPr>
        <w:t xml:space="preserve">, Ramipril, </w:t>
      </w:r>
      <w:proofErr w:type="spellStart"/>
      <w:r w:rsidR="0027542A" w:rsidRPr="0027542A">
        <w:rPr>
          <w:rFonts w:ascii="Myriad Pro" w:hAnsi="Myriad Pro"/>
          <w:lang w:val="en-GB"/>
        </w:rPr>
        <w:t>Indapamide</w:t>
      </w:r>
      <w:proofErr w:type="spellEnd"/>
      <w:r w:rsidR="004D7521" w:rsidRPr="00510924">
        <w:rPr>
          <w:rFonts w:ascii="Myriad Pro" w:hAnsi="Myriad Pro"/>
          <w:lang w:val="en-GB"/>
        </w:rPr>
        <w:t xml:space="preserve"> </w:t>
      </w:r>
    </w:p>
    <w:p w14:paraId="64A8F5A5" w14:textId="2E3FC14C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Surgeries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  <w:r w:rsidR="0027542A">
        <w:rPr>
          <w:rFonts w:ascii="Myriad Pro" w:hAnsi="Myriad Pro"/>
          <w:lang w:val="en-GB"/>
        </w:rPr>
        <w:t>no surgery, endoscope evaluation in his recent history</w:t>
      </w:r>
    </w:p>
    <w:p w14:paraId="408EE32B" w14:textId="61830388" w:rsidR="00F81E9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Personal treatment</w:t>
      </w:r>
      <w:r w:rsidR="00EA0C70" w:rsidRPr="00510924">
        <w:rPr>
          <w:rFonts w:ascii="Myriad Pro" w:hAnsi="Myriad Pro"/>
          <w:lang w:val="en-GB"/>
        </w:rPr>
        <w:t>:</w:t>
      </w:r>
      <w:r w:rsidR="0027542A" w:rsidRPr="0027542A">
        <w:t xml:space="preserve"> </w:t>
      </w:r>
      <w:r w:rsidR="0027542A" w:rsidRPr="0027542A">
        <w:rPr>
          <w:rFonts w:ascii="Myriad Pro" w:hAnsi="Myriad Pro"/>
          <w:lang w:val="en-GB"/>
        </w:rPr>
        <w:t xml:space="preserve">Propranolol, </w:t>
      </w:r>
      <w:proofErr w:type="spellStart"/>
      <w:r w:rsidR="0027542A" w:rsidRPr="0027542A">
        <w:rPr>
          <w:rFonts w:ascii="Myriad Pro" w:hAnsi="Myriad Pro"/>
          <w:lang w:val="en-GB"/>
        </w:rPr>
        <w:t>Silymarin</w:t>
      </w:r>
      <w:proofErr w:type="spellEnd"/>
      <w:r w:rsidR="0027542A" w:rsidRPr="0027542A">
        <w:rPr>
          <w:rFonts w:ascii="Myriad Pro" w:hAnsi="Myriad Pro"/>
          <w:lang w:val="en-GB"/>
        </w:rPr>
        <w:t xml:space="preserve">, Ramipril, </w:t>
      </w:r>
      <w:proofErr w:type="spellStart"/>
      <w:r w:rsidR="0027542A" w:rsidRPr="0027542A">
        <w:rPr>
          <w:rFonts w:ascii="Myriad Pro" w:hAnsi="Myriad Pro"/>
          <w:lang w:val="en-GB"/>
        </w:rPr>
        <w:t>Indapamide</w:t>
      </w:r>
      <w:proofErr w:type="spellEnd"/>
      <w:r w:rsidR="004D7521" w:rsidRPr="00510924">
        <w:rPr>
          <w:rFonts w:ascii="Myriad Pro" w:hAnsi="Myriad Pro"/>
          <w:lang w:val="en-GB"/>
        </w:rPr>
        <w:t xml:space="preserve"> </w:t>
      </w:r>
    </w:p>
    <w:p w14:paraId="56D693E3" w14:textId="77777777" w:rsidR="00F81E90" w:rsidRPr="00510924" w:rsidRDefault="00F81E90">
      <w:pPr>
        <w:rPr>
          <w:lang w:val="en-GB"/>
        </w:rPr>
      </w:pPr>
    </w:p>
    <w:p w14:paraId="2FAF94F5" w14:textId="54BD20FD" w:rsidR="00282673" w:rsidRPr="00510924" w:rsidRDefault="00C94233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FRAMES OF REFERENCE</w:t>
      </w:r>
      <w:r w:rsidR="001B6E61" w:rsidRPr="00510924">
        <w:rPr>
          <w:rFonts w:ascii="Myriad Pro" w:hAnsi="Myriad Pro"/>
          <w:sz w:val="28"/>
          <w:szCs w:val="28"/>
          <w:lang w:val="en-GB"/>
        </w:rPr>
        <w:t xml:space="preserve"> / EXPERTS</w:t>
      </w:r>
      <w:r>
        <w:rPr>
          <w:rFonts w:ascii="Myriad Pro" w:hAnsi="Myriad Pro"/>
          <w:sz w:val="28"/>
          <w:szCs w:val="28"/>
          <w:lang w:val="en-GB"/>
        </w:rPr>
        <w:t xml:space="preserve"> RECOMMENDATIONS</w:t>
      </w:r>
    </w:p>
    <w:p w14:paraId="124D1993" w14:textId="77777777" w:rsidR="007F2E6C" w:rsidRPr="007F2E6C" w:rsidRDefault="007F2E6C" w:rsidP="007F2E6C">
      <w:pPr>
        <w:autoSpaceDE w:val="0"/>
        <w:autoSpaceDN w:val="0"/>
        <w:adjustRightInd w:val="0"/>
        <w:rPr>
          <w:rFonts w:ascii="Cambria" w:hAnsi="Cambria" w:cs="Cambria"/>
          <w:color w:val="000000"/>
          <w:sz w:val="23"/>
          <w:szCs w:val="23"/>
          <w:lang w:val="fr-BE"/>
        </w:rPr>
      </w:pPr>
      <w:r w:rsidRPr="007F2E6C">
        <w:rPr>
          <w:rFonts w:ascii="Cambria" w:hAnsi="Cambria" w:cs="Cambria"/>
          <w:color w:val="000000"/>
          <w:sz w:val="23"/>
          <w:szCs w:val="23"/>
          <w:lang w:val="fr-BE"/>
        </w:rPr>
        <w:t xml:space="preserve">ERC </w:t>
      </w:r>
      <w:proofErr w:type="spellStart"/>
      <w:r w:rsidRPr="007F2E6C">
        <w:rPr>
          <w:rFonts w:ascii="Cambria" w:hAnsi="Cambria" w:cs="Cambria"/>
          <w:color w:val="000000"/>
          <w:sz w:val="23"/>
          <w:szCs w:val="23"/>
          <w:lang w:val="fr-BE"/>
        </w:rPr>
        <w:t>European</w:t>
      </w:r>
      <w:proofErr w:type="spellEnd"/>
      <w:r w:rsidRPr="007F2E6C">
        <w:rPr>
          <w:rFonts w:ascii="Cambria" w:hAnsi="Cambria" w:cs="Cambria"/>
          <w:color w:val="000000"/>
          <w:sz w:val="23"/>
          <w:szCs w:val="23"/>
          <w:lang w:val="fr-BE"/>
        </w:rPr>
        <w:t xml:space="preserve"> </w:t>
      </w:r>
      <w:proofErr w:type="spellStart"/>
      <w:r w:rsidRPr="007F2E6C">
        <w:rPr>
          <w:rFonts w:ascii="Cambria" w:hAnsi="Cambria" w:cs="Cambria"/>
          <w:color w:val="000000"/>
          <w:sz w:val="23"/>
          <w:szCs w:val="23"/>
          <w:lang w:val="fr-BE"/>
        </w:rPr>
        <w:t>resuscitation</w:t>
      </w:r>
      <w:proofErr w:type="spellEnd"/>
      <w:r w:rsidRPr="007F2E6C">
        <w:rPr>
          <w:rFonts w:ascii="Cambria" w:hAnsi="Cambria" w:cs="Cambria"/>
          <w:color w:val="000000"/>
          <w:sz w:val="23"/>
          <w:szCs w:val="23"/>
          <w:lang w:val="fr-BE"/>
        </w:rPr>
        <w:t xml:space="preserve"> </w:t>
      </w:r>
      <w:proofErr w:type="spellStart"/>
      <w:r w:rsidRPr="007F2E6C">
        <w:rPr>
          <w:rFonts w:ascii="Cambria" w:hAnsi="Cambria" w:cs="Cambria"/>
          <w:color w:val="000000"/>
          <w:sz w:val="23"/>
          <w:szCs w:val="23"/>
          <w:lang w:val="fr-BE"/>
        </w:rPr>
        <w:t>council</w:t>
      </w:r>
      <w:proofErr w:type="spellEnd"/>
      <w:r w:rsidRPr="007F2E6C">
        <w:rPr>
          <w:rFonts w:ascii="Cambria" w:hAnsi="Cambria" w:cs="Cambria"/>
          <w:color w:val="000000"/>
          <w:sz w:val="23"/>
          <w:szCs w:val="23"/>
          <w:lang w:val="fr-BE"/>
        </w:rPr>
        <w:t xml:space="preserve"> guidelines for </w:t>
      </w:r>
      <w:proofErr w:type="spellStart"/>
      <w:r w:rsidRPr="007F2E6C">
        <w:rPr>
          <w:rFonts w:ascii="Cambria" w:hAnsi="Cambria" w:cs="Cambria"/>
          <w:color w:val="000000"/>
          <w:sz w:val="23"/>
          <w:szCs w:val="23"/>
          <w:lang w:val="fr-BE"/>
        </w:rPr>
        <w:t>resuscitation</w:t>
      </w:r>
      <w:proofErr w:type="spellEnd"/>
      <w:r w:rsidRPr="007F2E6C">
        <w:rPr>
          <w:rFonts w:ascii="Cambria" w:hAnsi="Cambria" w:cs="Cambria"/>
          <w:color w:val="000000"/>
          <w:sz w:val="23"/>
          <w:szCs w:val="23"/>
          <w:lang w:val="fr-BE"/>
        </w:rPr>
        <w:t xml:space="preserve"> 2015.Section 3. </w:t>
      </w:r>
      <w:proofErr w:type="spellStart"/>
      <w:r w:rsidRPr="007F2E6C">
        <w:rPr>
          <w:rFonts w:ascii="Cambria" w:hAnsi="Cambria" w:cs="Cambria"/>
          <w:color w:val="000000"/>
          <w:sz w:val="23"/>
          <w:szCs w:val="23"/>
          <w:lang w:val="fr-BE"/>
        </w:rPr>
        <w:t>Adult</w:t>
      </w:r>
      <w:proofErr w:type="spellEnd"/>
      <w:r w:rsidRPr="007F2E6C">
        <w:rPr>
          <w:rFonts w:ascii="Cambria" w:hAnsi="Cambria" w:cs="Cambria"/>
          <w:color w:val="000000"/>
          <w:sz w:val="23"/>
          <w:szCs w:val="23"/>
          <w:lang w:val="fr-BE"/>
        </w:rPr>
        <w:t xml:space="preserve"> </w:t>
      </w:r>
      <w:proofErr w:type="spellStart"/>
      <w:r w:rsidRPr="007F2E6C">
        <w:rPr>
          <w:rFonts w:ascii="Cambria" w:hAnsi="Cambria" w:cs="Cambria"/>
          <w:color w:val="000000"/>
          <w:sz w:val="23"/>
          <w:szCs w:val="23"/>
          <w:lang w:val="fr-BE"/>
        </w:rPr>
        <w:t>advanced</w:t>
      </w:r>
      <w:proofErr w:type="spellEnd"/>
      <w:r w:rsidRPr="007F2E6C">
        <w:rPr>
          <w:rFonts w:ascii="Cambria" w:hAnsi="Cambria" w:cs="Cambria"/>
          <w:color w:val="000000"/>
          <w:sz w:val="23"/>
          <w:szCs w:val="23"/>
          <w:lang w:val="fr-BE"/>
        </w:rPr>
        <w:t xml:space="preserve"> life support. </w:t>
      </w:r>
    </w:p>
    <w:p w14:paraId="32DADE91" w14:textId="77777777" w:rsidR="007F2E6C" w:rsidRPr="007F2E6C" w:rsidRDefault="007F2E6C" w:rsidP="007F2E6C">
      <w:pPr>
        <w:autoSpaceDE w:val="0"/>
        <w:autoSpaceDN w:val="0"/>
        <w:adjustRightInd w:val="0"/>
        <w:rPr>
          <w:rFonts w:ascii="Cambria" w:hAnsi="Cambria" w:cs="Cambria"/>
          <w:color w:val="000000"/>
          <w:sz w:val="23"/>
          <w:szCs w:val="23"/>
          <w:lang w:val="fr-BE"/>
        </w:rPr>
      </w:pPr>
      <w:r w:rsidRPr="007F2E6C">
        <w:rPr>
          <w:rFonts w:ascii="Cambria" w:hAnsi="Cambria" w:cs="Cambria"/>
          <w:color w:val="000000"/>
          <w:sz w:val="23"/>
          <w:szCs w:val="23"/>
          <w:lang w:val="fr-BE"/>
        </w:rPr>
        <w:t xml:space="preserve">ERC - </w:t>
      </w:r>
      <w:proofErr w:type="spellStart"/>
      <w:r w:rsidRPr="007F2E6C">
        <w:rPr>
          <w:rFonts w:ascii="Cambria" w:hAnsi="Cambria" w:cs="Cambria"/>
          <w:color w:val="000000"/>
          <w:sz w:val="23"/>
          <w:szCs w:val="23"/>
          <w:lang w:val="fr-BE"/>
        </w:rPr>
        <w:t>European</w:t>
      </w:r>
      <w:proofErr w:type="spellEnd"/>
      <w:r w:rsidRPr="007F2E6C">
        <w:rPr>
          <w:rFonts w:ascii="Cambria" w:hAnsi="Cambria" w:cs="Cambria"/>
          <w:color w:val="000000"/>
          <w:sz w:val="23"/>
          <w:szCs w:val="23"/>
          <w:lang w:val="fr-BE"/>
        </w:rPr>
        <w:t xml:space="preserve"> </w:t>
      </w:r>
      <w:proofErr w:type="spellStart"/>
      <w:r w:rsidRPr="007F2E6C">
        <w:rPr>
          <w:rFonts w:ascii="Cambria" w:hAnsi="Cambria" w:cs="Cambria"/>
          <w:color w:val="000000"/>
          <w:sz w:val="23"/>
          <w:szCs w:val="23"/>
          <w:lang w:val="fr-BE"/>
        </w:rPr>
        <w:t>resuscitation</w:t>
      </w:r>
      <w:proofErr w:type="spellEnd"/>
      <w:r w:rsidRPr="007F2E6C">
        <w:rPr>
          <w:rFonts w:ascii="Cambria" w:hAnsi="Cambria" w:cs="Cambria"/>
          <w:color w:val="000000"/>
          <w:sz w:val="23"/>
          <w:szCs w:val="23"/>
          <w:lang w:val="fr-BE"/>
        </w:rPr>
        <w:t xml:space="preserve"> </w:t>
      </w:r>
      <w:proofErr w:type="spellStart"/>
      <w:r w:rsidRPr="007F2E6C">
        <w:rPr>
          <w:rFonts w:ascii="Cambria" w:hAnsi="Cambria" w:cs="Cambria"/>
          <w:color w:val="000000"/>
          <w:sz w:val="23"/>
          <w:szCs w:val="23"/>
          <w:lang w:val="fr-BE"/>
        </w:rPr>
        <w:t>council</w:t>
      </w:r>
      <w:proofErr w:type="spellEnd"/>
      <w:r w:rsidRPr="007F2E6C">
        <w:rPr>
          <w:rFonts w:ascii="Cambria" w:hAnsi="Cambria" w:cs="Cambria"/>
          <w:color w:val="000000"/>
          <w:sz w:val="23"/>
          <w:szCs w:val="23"/>
          <w:lang w:val="fr-BE"/>
        </w:rPr>
        <w:t xml:space="preserve"> guidelines for </w:t>
      </w:r>
      <w:proofErr w:type="spellStart"/>
      <w:r w:rsidRPr="007F2E6C">
        <w:rPr>
          <w:rFonts w:ascii="Cambria" w:hAnsi="Cambria" w:cs="Cambria"/>
          <w:color w:val="000000"/>
          <w:sz w:val="23"/>
          <w:szCs w:val="23"/>
          <w:lang w:val="fr-BE"/>
        </w:rPr>
        <w:t>resuscitation</w:t>
      </w:r>
      <w:proofErr w:type="spellEnd"/>
      <w:r w:rsidRPr="007F2E6C">
        <w:rPr>
          <w:rFonts w:ascii="Cambria" w:hAnsi="Cambria" w:cs="Cambria"/>
          <w:color w:val="000000"/>
          <w:sz w:val="23"/>
          <w:szCs w:val="23"/>
          <w:lang w:val="fr-BE"/>
        </w:rPr>
        <w:t xml:space="preserve"> 2015. Section 4. </w:t>
      </w:r>
      <w:proofErr w:type="spellStart"/>
      <w:r w:rsidRPr="007F2E6C">
        <w:rPr>
          <w:rFonts w:ascii="Cambria" w:hAnsi="Cambria" w:cs="Cambria"/>
          <w:color w:val="000000"/>
          <w:sz w:val="23"/>
          <w:szCs w:val="23"/>
          <w:lang w:val="fr-BE"/>
        </w:rPr>
        <w:t>Cardiac</w:t>
      </w:r>
      <w:proofErr w:type="spellEnd"/>
      <w:r w:rsidRPr="007F2E6C">
        <w:rPr>
          <w:rFonts w:ascii="Cambria" w:hAnsi="Cambria" w:cs="Cambria"/>
          <w:color w:val="000000"/>
          <w:sz w:val="23"/>
          <w:szCs w:val="23"/>
          <w:lang w:val="fr-BE"/>
        </w:rPr>
        <w:t xml:space="preserve"> </w:t>
      </w:r>
      <w:proofErr w:type="spellStart"/>
      <w:r w:rsidRPr="007F2E6C">
        <w:rPr>
          <w:rFonts w:ascii="Cambria" w:hAnsi="Cambria" w:cs="Cambria"/>
          <w:color w:val="000000"/>
          <w:sz w:val="23"/>
          <w:szCs w:val="23"/>
          <w:lang w:val="fr-BE"/>
        </w:rPr>
        <w:t>arrest</w:t>
      </w:r>
      <w:proofErr w:type="spellEnd"/>
      <w:r w:rsidRPr="007F2E6C">
        <w:rPr>
          <w:rFonts w:ascii="Cambria" w:hAnsi="Cambria" w:cs="Cambria"/>
          <w:color w:val="000000"/>
          <w:sz w:val="23"/>
          <w:szCs w:val="23"/>
          <w:lang w:val="fr-BE"/>
        </w:rPr>
        <w:t xml:space="preserve"> in </w:t>
      </w:r>
      <w:proofErr w:type="spellStart"/>
      <w:r w:rsidRPr="007F2E6C">
        <w:rPr>
          <w:rFonts w:ascii="Cambria" w:hAnsi="Cambria" w:cs="Cambria"/>
          <w:color w:val="000000"/>
          <w:sz w:val="23"/>
          <w:szCs w:val="23"/>
          <w:lang w:val="fr-BE"/>
        </w:rPr>
        <w:t>special</w:t>
      </w:r>
      <w:proofErr w:type="spellEnd"/>
      <w:r w:rsidRPr="007F2E6C">
        <w:rPr>
          <w:rFonts w:ascii="Cambria" w:hAnsi="Cambria" w:cs="Cambria"/>
          <w:color w:val="000000"/>
          <w:sz w:val="23"/>
          <w:szCs w:val="23"/>
          <w:lang w:val="fr-BE"/>
        </w:rPr>
        <w:t xml:space="preserve"> </w:t>
      </w:r>
      <w:proofErr w:type="spellStart"/>
      <w:r w:rsidRPr="007F2E6C">
        <w:rPr>
          <w:rFonts w:ascii="Cambria" w:hAnsi="Cambria" w:cs="Cambria"/>
          <w:color w:val="000000"/>
          <w:sz w:val="23"/>
          <w:szCs w:val="23"/>
          <w:lang w:val="fr-BE"/>
        </w:rPr>
        <w:t>circumstances</w:t>
      </w:r>
      <w:proofErr w:type="spellEnd"/>
      <w:r w:rsidRPr="007F2E6C">
        <w:rPr>
          <w:rFonts w:ascii="Cambria" w:hAnsi="Cambria" w:cs="Cambria"/>
          <w:color w:val="000000"/>
          <w:sz w:val="23"/>
          <w:szCs w:val="23"/>
          <w:lang w:val="fr-BE"/>
        </w:rPr>
        <w:t xml:space="preserve"> </w:t>
      </w:r>
    </w:p>
    <w:p w14:paraId="11992311" w14:textId="77777777" w:rsidR="007F2E6C" w:rsidRPr="007F2E6C" w:rsidRDefault="007F2E6C" w:rsidP="007F2E6C">
      <w:pPr>
        <w:autoSpaceDE w:val="0"/>
        <w:autoSpaceDN w:val="0"/>
        <w:adjustRightInd w:val="0"/>
        <w:rPr>
          <w:rFonts w:ascii="Cambria" w:hAnsi="Cambria" w:cs="Cambria"/>
          <w:color w:val="000000"/>
          <w:sz w:val="23"/>
          <w:szCs w:val="23"/>
          <w:lang w:val="fr-BE"/>
        </w:rPr>
      </w:pPr>
      <w:r w:rsidRPr="007F2E6C">
        <w:rPr>
          <w:rFonts w:ascii="Cambria" w:hAnsi="Cambria" w:cs="Cambria"/>
          <w:color w:val="000000"/>
          <w:sz w:val="23"/>
          <w:szCs w:val="23"/>
          <w:lang w:val="fr-BE"/>
        </w:rPr>
        <w:t xml:space="preserve">SFAR - Société Française d’Anesthésie et de Réanimation </w:t>
      </w:r>
    </w:p>
    <w:p w14:paraId="3AE2F41B" w14:textId="77777777" w:rsidR="007F2E6C" w:rsidRPr="007F2E6C" w:rsidRDefault="007F2E6C" w:rsidP="007F2E6C">
      <w:pPr>
        <w:autoSpaceDE w:val="0"/>
        <w:autoSpaceDN w:val="0"/>
        <w:adjustRightInd w:val="0"/>
        <w:rPr>
          <w:rFonts w:ascii="Cambria" w:hAnsi="Cambria" w:cs="Cambria"/>
          <w:color w:val="000000"/>
          <w:sz w:val="23"/>
          <w:szCs w:val="23"/>
          <w:lang w:val="fr-BE"/>
        </w:rPr>
      </w:pPr>
      <w:r w:rsidRPr="007F2E6C">
        <w:rPr>
          <w:rFonts w:ascii="Cambria" w:hAnsi="Cambria" w:cs="Cambria"/>
          <w:color w:val="000000"/>
          <w:sz w:val="23"/>
          <w:szCs w:val="23"/>
          <w:lang w:val="fr-BE"/>
        </w:rPr>
        <w:t xml:space="preserve">Advanced Trauma Life Support - American </w:t>
      </w:r>
      <w:proofErr w:type="spellStart"/>
      <w:r w:rsidRPr="007F2E6C">
        <w:rPr>
          <w:rFonts w:ascii="Cambria" w:hAnsi="Cambria" w:cs="Cambria"/>
          <w:color w:val="000000"/>
          <w:sz w:val="23"/>
          <w:szCs w:val="23"/>
          <w:lang w:val="fr-BE"/>
        </w:rPr>
        <w:t>College</w:t>
      </w:r>
      <w:proofErr w:type="spellEnd"/>
      <w:r w:rsidRPr="007F2E6C">
        <w:rPr>
          <w:rFonts w:ascii="Cambria" w:hAnsi="Cambria" w:cs="Cambria"/>
          <w:color w:val="000000"/>
          <w:sz w:val="23"/>
          <w:szCs w:val="23"/>
          <w:lang w:val="fr-BE"/>
        </w:rPr>
        <w:t xml:space="preserve"> of Surgeons </w:t>
      </w:r>
    </w:p>
    <w:p w14:paraId="7DF256DD" w14:textId="2FBB7ABD" w:rsidR="00282673" w:rsidRPr="007F2E6C" w:rsidRDefault="007F2E6C" w:rsidP="007F2E6C">
      <w:pPr>
        <w:rPr>
          <w:rFonts w:ascii="Myriad Pro" w:hAnsi="Myriad Pro"/>
          <w:lang w:val="en-GB"/>
        </w:rPr>
      </w:pPr>
      <w:proofErr w:type="spellStart"/>
      <w:r w:rsidRPr="007F2E6C">
        <w:rPr>
          <w:rFonts w:ascii="Cambria" w:hAnsi="Cambria" w:cs="Cambria"/>
          <w:color w:val="000000"/>
          <w:sz w:val="23"/>
          <w:szCs w:val="23"/>
          <w:lang w:val="fr-BE"/>
        </w:rPr>
        <w:t>Textbook</w:t>
      </w:r>
      <w:proofErr w:type="spellEnd"/>
      <w:r w:rsidRPr="007F2E6C">
        <w:rPr>
          <w:rFonts w:ascii="Cambria" w:hAnsi="Cambria" w:cs="Cambria"/>
          <w:color w:val="000000"/>
          <w:sz w:val="23"/>
          <w:szCs w:val="23"/>
          <w:lang w:val="fr-BE"/>
        </w:rPr>
        <w:t xml:space="preserve"> of Critical Care - </w:t>
      </w:r>
      <w:proofErr w:type="spellStart"/>
      <w:r w:rsidRPr="007F2E6C">
        <w:rPr>
          <w:rFonts w:ascii="Cambria" w:hAnsi="Cambria" w:cs="Cambria"/>
          <w:color w:val="000000"/>
          <w:sz w:val="23"/>
          <w:szCs w:val="23"/>
          <w:lang w:val="fr-BE"/>
        </w:rPr>
        <w:t>J.L.Vincent</w:t>
      </w:r>
      <w:proofErr w:type="spellEnd"/>
      <w:r w:rsidRPr="007F2E6C">
        <w:rPr>
          <w:rFonts w:ascii="Cambria" w:hAnsi="Cambria" w:cs="Cambria"/>
          <w:color w:val="000000"/>
          <w:sz w:val="23"/>
          <w:szCs w:val="23"/>
          <w:lang w:val="fr-BE"/>
        </w:rPr>
        <w:t xml:space="preserve"> et all., 2017, Elsevier</w:t>
      </w:r>
    </w:p>
    <w:p w14:paraId="5EC59E03" w14:textId="2053B00B" w:rsidR="00EA1503" w:rsidRPr="00510924" w:rsidRDefault="00EA1503">
      <w:pPr>
        <w:rPr>
          <w:rFonts w:ascii="Myriad Pro" w:hAnsi="Myriad Pro"/>
          <w:sz w:val="28"/>
          <w:szCs w:val="28"/>
          <w:lang w:val="en-GB"/>
        </w:rPr>
      </w:pPr>
    </w:p>
    <w:p w14:paraId="4851CD97" w14:textId="4023FBE8" w:rsidR="00282673" w:rsidRPr="00510924" w:rsidRDefault="00C94233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DEBRIEFING IDEAS</w:t>
      </w:r>
    </w:p>
    <w:p w14:paraId="0548F92B" w14:textId="77777777" w:rsidR="00282673" w:rsidRPr="00510924" w:rsidRDefault="00282673">
      <w:pPr>
        <w:rPr>
          <w:lang w:val="en-GB"/>
        </w:rPr>
      </w:pPr>
    </w:p>
    <w:p w14:paraId="6771E7BC" w14:textId="0F94464A" w:rsidR="0027542A" w:rsidRPr="0027542A" w:rsidRDefault="0027542A" w:rsidP="0027542A">
      <w:pPr>
        <w:rPr>
          <w:rFonts w:ascii="Myriad Pro" w:hAnsi="Myriad Pro"/>
          <w:lang w:val="en-GB"/>
        </w:rPr>
      </w:pPr>
      <w:r w:rsidRPr="0027542A">
        <w:rPr>
          <w:lang w:val="en-GB"/>
        </w:rPr>
        <w:t>-</w:t>
      </w:r>
      <w:r w:rsidRPr="0027542A">
        <w:rPr>
          <w:rFonts w:ascii="Myriad Pro" w:hAnsi="Myriad Pro"/>
          <w:lang w:val="en-GB"/>
        </w:rPr>
        <w:tab/>
      </w:r>
      <w:r w:rsidR="00D26583">
        <w:rPr>
          <w:rFonts w:ascii="Myriad Pro" w:hAnsi="Myriad Pro"/>
          <w:lang w:val="en-GB"/>
        </w:rPr>
        <w:t>Rapid and secondary ABCDE evaluation</w:t>
      </w:r>
    </w:p>
    <w:p w14:paraId="17D404B2" w14:textId="5CFDFD65" w:rsidR="0027542A" w:rsidRPr="0027542A" w:rsidRDefault="0027542A" w:rsidP="0027542A">
      <w:pPr>
        <w:rPr>
          <w:rFonts w:ascii="Myriad Pro" w:hAnsi="Myriad Pro"/>
          <w:lang w:val="en-GB"/>
        </w:rPr>
      </w:pPr>
      <w:r w:rsidRPr="0027542A">
        <w:rPr>
          <w:rFonts w:ascii="Myriad Pro" w:hAnsi="Myriad Pro"/>
          <w:lang w:val="en-GB"/>
        </w:rPr>
        <w:t>-</w:t>
      </w:r>
      <w:r w:rsidRPr="0027542A">
        <w:rPr>
          <w:rFonts w:ascii="Myriad Pro" w:hAnsi="Myriad Pro"/>
          <w:lang w:val="en-GB"/>
        </w:rPr>
        <w:tab/>
      </w:r>
      <w:r w:rsidR="00D26583">
        <w:rPr>
          <w:rFonts w:ascii="Myriad Pro" w:hAnsi="Myriad Pro"/>
          <w:lang w:val="en-GB"/>
        </w:rPr>
        <w:t>Quickly recognise life-threatening wounds</w:t>
      </w:r>
    </w:p>
    <w:p w14:paraId="3BC4DBA2" w14:textId="36E0B56F" w:rsidR="0027542A" w:rsidRPr="0027542A" w:rsidRDefault="0027542A" w:rsidP="0027542A">
      <w:pPr>
        <w:rPr>
          <w:rFonts w:ascii="Myriad Pro" w:hAnsi="Myriad Pro"/>
          <w:lang w:val="en-GB"/>
        </w:rPr>
      </w:pPr>
      <w:r w:rsidRPr="0027542A">
        <w:rPr>
          <w:rFonts w:ascii="Myriad Pro" w:hAnsi="Myriad Pro"/>
          <w:lang w:val="en-GB"/>
        </w:rPr>
        <w:t>-</w:t>
      </w:r>
      <w:r w:rsidRPr="0027542A">
        <w:rPr>
          <w:rFonts w:ascii="Myriad Pro" w:hAnsi="Myriad Pro"/>
          <w:lang w:val="en-GB"/>
        </w:rPr>
        <w:tab/>
      </w:r>
      <w:r w:rsidR="00D26583">
        <w:rPr>
          <w:rFonts w:ascii="Myriad Pro" w:hAnsi="Myriad Pro"/>
          <w:lang w:val="en-GB"/>
        </w:rPr>
        <w:t>Quickly heal wounds, during evaluation</w:t>
      </w:r>
    </w:p>
    <w:p w14:paraId="08376263" w14:textId="4FC63187" w:rsidR="00D26583" w:rsidRDefault="0027542A" w:rsidP="0027542A">
      <w:pPr>
        <w:rPr>
          <w:rFonts w:ascii="Myriad Pro" w:hAnsi="Myriad Pro"/>
          <w:lang w:val="en-GB"/>
        </w:rPr>
      </w:pPr>
      <w:r w:rsidRPr="0027542A">
        <w:rPr>
          <w:rFonts w:ascii="Myriad Pro" w:hAnsi="Myriad Pro"/>
          <w:lang w:val="en-GB"/>
        </w:rPr>
        <w:t>-</w:t>
      </w:r>
      <w:r w:rsidRPr="0027542A">
        <w:rPr>
          <w:rFonts w:ascii="Myriad Pro" w:hAnsi="Myriad Pro"/>
          <w:lang w:val="en-GB"/>
        </w:rPr>
        <w:tab/>
      </w:r>
      <w:r w:rsidR="00D26583">
        <w:rPr>
          <w:rFonts w:ascii="Myriad Pro" w:hAnsi="Myriad Pro"/>
          <w:lang w:val="en-GB"/>
        </w:rPr>
        <w:t>Set priority of manoeuvres</w:t>
      </w:r>
    </w:p>
    <w:p w14:paraId="540BAB8A" w14:textId="0B726F67" w:rsidR="00D26583" w:rsidRDefault="00D26583" w:rsidP="0027542A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-</w:t>
      </w:r>
      <w:r>
        <w:rPr>
          <w:rFonts w:ascii="Myriad Pro" w:hAnsi="Myriad Pro"/>
          <w:lang w:val="en-GB"/>
        </w:rPr>
        <w:tab/>
        <w:t>Basic principles to take care of trauma</w:t>
      </w:r>
      <w:r w:rsidR="001E0544">
        <w:rPr>
          <w:rFonts w:ascii="Myriad Pro" w:hAnsi="Myriad Pro"/>
          <w:lang w:val="en-GB"/>
        </w:rPr>
        <w:t>tised</w:t>
      </w:r>
      <w:r>
        <w:rPr>
          <w:rFonts w:ascii="Myriad Pro" w:hAnsi="Myriad Pro"/>
          <w:lang w:val="en-GB"/>
        </w:rPr>
        <w:t xml:space="preserve"> patients</w:t>
      </w:r>
    </w:p>
    <w:p w14:paraId="6295910A" w14:textId="1B5EE9C2" w:rsidR="00D26583" w:rsidRPr="0027542A" w:rsidRDefault="00D26583" w:rsidP="00D26583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-</w:t>
      </w:r>
      <w:r>
        <w:rPr>
          <w:rFonts w:ascii="Myriad Pro" w:hAnsi="Myriad Pro"/>
          <w:lang w:val="en-GB"/>
        </w:rPr>
        <w:tab/>
        <w:t>Set priority of medication</w:t>
      </w:r>
    </w:p>
    <w:p w14:paraId="225B0E35" w14:textId="77777777" w:rsidR="0027542A" w:rsidRPr="0027542A" w:rsidRDefault="0027542A" w:rsidP="0027542A">
      <w:pPr>
        <w:rPr>
          <w:rFonts w:ascii="Myriad Pro" w:hAnsi="Myriad Pro"/>
          <w:lang w:val="en-GB"/>
        </w:rPr>
      </w:pPr>
      <w:r w:rsidRPr="0027542A">
        <w:rPr>
          <w:rFonts w:ascii="Myriad Pro" w:hAnsi="Myriad Pro"/>
          <w:lang w:val="en-GB"/>
        </w:rPr>
        <w:t>-</w:t>
      </w:r>
      <w:r w:rsidRPr="0027542A">
        <w:rPr>
          <w:rFonts w:ascii="Myriad Pro" w:hAnsi="Myriad Pro"/>
          <w:lang w:val="en-GB"/>
        </w:rPr>
        <w:tab/>
        <w:t>Good communication within the team</w:t>
      </w:r>
    </w:p>
    <w:p w14:paraId="5AC8ECFA" w14:textId="53D4877F" w:rsidR="0027542A" w:rsidRDefault="0027542A" w:rsidP="0027542A">
      <w:pPr>
        <w:rPr>
          <w:rFonts w:ascii="Myriad Pro" w:hAnsi="Myriad Pro"/>
          <w:lang w:val="en-GB"/>
        </w:rPr>
      </w:pPr>
      <w:r w:rsidRPr="0027542A">
        <w:rPr>
          <w:rFonts w:ascii="Myriad Pro" w:hAnsi="Myriad Pro"/>
          <w:lang w:val="en-GB"/>
        </w:rPr>
        <w:t>-</w:t>
      </w:r>
      <w:r w:rsidRPr="0027542A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>Know A</w:t>
      </w:r>
      <w:r w:rsidR="00D26583">
        <w:rPr>
          <w:rFonts w:ascii="Myriad Pro" w:hAnsi="Myriad Pro"/>
          <w:lang w:val="en-GB"/>
        </w:rPr>
        <w:t>T</w:t>
      </w:r>
      <w:r>
        <w:rPr>
          <w:rFonts w:ascii="Myriad Pro" w:hAnsi="Myriad Pro"/>
          <w:lang w:val="en-GB"/>
        </w:rPr>
        <w:t>LS protocol</w:t>
      </w:r>
    </w:p>
    <w:p w14:paraId="69380F34" w14:textId="37935059" w:rsidR="0027542A" w:rsidRDefault="0027542A" w:rsidP="0027542A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-</w:t>
      </w:r>
      <w:r>
        <w:rPr>
          <w:rFonts w:ascii="Myriad Pro" w:hAnsi="Myriad Pro"/>
          <w:lang w:val="en-GB"/>
        </w:rPr>
        <w:tab/>
      </w:r>
      <w:r w:rsidR="001E0544">
        <w:rPr>
          <w:rFonts w:ascii="Myriad Pro" w:hAnsi="Myriad Pro"/>
          <w:lang w:val="en-GB"/>
        </w:rPr>
        <w:t>Treat suffocating pneumothorax</w:t>
      </w:r>
    </w:p>
    <w:p w14:paraId="26AC3CAC" w14:textId="63A29721" w:rsidR="0027542A" w:rsidRDefault="0027542A" w:rsidP="0027542A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-</w:t>
      </w:r>
      <w:r>
        <w:rPr>
          <w:rFonts w:ascii="Myriad Pro" w:hAnsi="Myriad Pro"/>
          <w:lang w:val="en-GB"/>
        </w:rPr>
        <w:tab/>
      </w:r>
      <w:r w:rsidR="001E0544">
        <w:rPr>
          <w:rFonts w:ascii="Myriad Pro" w:hAnsi="Myriad Pro"/>
          <w:lang w:val="en-GB"/>
        </w:rPr>
        <w:t>Haemostasis techniques</w:t>
      </w:r>
    </w:p>
    <w:p w14:paraId="6BA2E7C6" w14:textId="402882A2" w:rsidR="001E0544" w:rsidRPr="0027542A" w:rsidRDefault="001E0544" w:rsidP="0027542A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-</w:t>
      </w:r>
      <w:r>
        <w:rPr>
          <w:rFonts w:ascii="Myriad Pro" w:hAnsi="Myriad Pro"/>
          <w:lang w:val="en-GB"/>
        </w:rPr>
        <w:tab/>
        <w:t>Traumatised patient immobilisation and transport techniques</w:t>
      </w:r>
    </w:p>
    <w:p w14:paraId="72E3318F" w14:textId="4BFCE610" w:rsidR="00890AAB" w:rsidRPr="00510924" w:rsidRDefault="00890AAB">
      <w:pPr>
        <w:rPr>
          <w:lang w:val="en-GB"/>
        </w:rPr>
      </w:pPr>
    </w:p>
    <w:p w14:paraId="33ADB34D" w14:textId="608F7319" w:rsidR="00B9370D" w:rsidRPr="00510924" w:rsidRDefault="001B6E61" w:rsidP="0055112C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C94233">
        <w:rPr>
          <w:rFonts w:ascii="Myriad Pro" w:hAnsi="Myriad Pro"/>
          <w:sz w:val="28"/>
          <w:szCs w:val="28"/>
          <w:lang w:val="en-GB"/>
        </w:rPr>
        <w:t xml:space="preserve"> PROGRESS</w:t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985"/>
        <w:gridCol w:w="2586"/>
        <w:gridCol w:w="3474"/>
        <w:gridCol w:w="2156"/>
        <w:gridCol w:w="573"/>
      </w:tblGrid>
      <w:tr w:rsidR="00282673" w:rsidRPr="00510924" w14:paraId="1375ECE2" w14:textId="77777777" w:rsidTr="00A71175">
        <w:trPr>
          <w:gridAfter w:val="1"/>
          <w:wAfter w:w="573" w:type="dxa"/>
        </w:trPr>
        <w:tc>
          <w:tcPr>
            <w:tcW w:w="10201" w:type="dxa"/>
            <w:gridSpan w:val="4"/>
            <w:shd w:val="clear" w:color="auto" w:fill="auto"/>
          </w:tcPr>
          <w:p w14:paraId="15E87FA7" w14:textId="77777777" w:rsidR="00282673" w:rsidRPr="00510924" w:rsidRDefault="00282673" w:rsidP="0055112C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71175" w:rsidRPr="00510924" w14:paraId="2D42684D" w14:textId="77777777" w:rsidTr="00373989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2E0D4AF5" w14:textId="0BC8A7B5" w:rsidR="00A71175" w:rsidRPr="00510924" w:rsidRDefault="00DB249D" w:rsidP="0055112C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Monitor setting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4F015CF7" w14:textId="2139B40B" w:rsidR="00A71175" w:rsidRPr="00510924" w:rsidRDefault="00DB249D" w:rsidP="0055112C">
            <w:pPr>
              <w:snapToGrid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P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atient</w:t>
            </w: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 xml:space="preserve"> dummy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02583FE8" w14:textId="7F0C2F6A" w:rsidR="00A71175" w:rsidRPr="00510924" w:rsidRDefault="00DB249D" w:rsidP="0055112C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Students’ interventions</w:t>
            </w:r>
          </w:p>
          <w:p w14:paraId="0E986866" w14:textId="0FD4C917" w:rsidR="00A71175" w:rsidRPr="00510924" w:rsidRDefault="00A71175" w:rsidP="0055112C">
            <w:pPr>
              <w:snapToGrid w:val="0"/>
              <w:rPr>
                <w:rFonts w:ascii="Tahoma" w:hAnsi="Tahoma" w:cs="Tahoma"/>
                <w:b/>
                <w:color w:val="FF0000"/>
                <w:sz w:val="20"/>
                <w:szCs w:val="20"/>
                <w:lang w:val="en-GB"/>
              </w:rPr>
            </w:pPr>
            <w:r w:rsidRPr="00510924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(</w:t>
            </w:r>
            <w:proofErr w:type="gramStart"/>
            <w:r w:rsidR="00DB249D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what</w:t>
            </w:r>
            <w:proofErr w:type="gramEnd"/>
            <w:r w:rsidR="00DB249D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 xml:space="preserve"> we would like to see</w:t>
            </w:r>
            <w:r w:rsidRPr="00510924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…)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07E9BE9E" w14:textId="77777777" w:rsidR="00A71175" w:rsidRPr="00510924" w:rsidRDefault="00A71175" w:rsidP="0055112C">
            <w:pPr>
              <w:snapToGrid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Messages</w:t>
            </w:r>
          </w:p>
        </w:tc>
      </w:tr>
      <w:tr w:rsidR="00A71175" w:rsidRPr="00510924" w14:paraId="222231D4" w14:textId="77777777" w:rsidTr="00A71175">
        <w:trPr>
          <w:cantSplit/>
          <w:trHeight w:val="453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5448EAC" w14:textId="2F2ED1E8" w:rsidR="00A71175" w:rsidRPr="00510924" w:rsidRDefault="00AB373E" w:rsidP="0055112C">
            <w:pPr>
              <w:keepNext/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lastRenderedPageBreak/>
              <w:t>Beginning time of scenario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</w:tc>
      </w:tr>
      <w:tr w:rsidR="00A71175" w:rsidRPr="00510924" w14:paraId="79A41D1F" w14:textId="77777777" w:rsidTr="00373989">
        <w:trPr>
          <w:cantSplit/>
          <w:trHeight w:val="2460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DE6796" w14:textId="6FFBCD0E" w:rsidR="00A71175" w:rsidRPr="00510924" w:rsidRDefault="00AB373E" w:rsidP="0055112C">
            <w:pPr>
              <w:keepNext/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Initial state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  <w:p w14:paraId="3338A99A" w14:textId="77777777" w:rsidR="00A71175" w:rsidRPr="00510924" w:rsidRDefault="00A71175" w:rsidP="0055112C">
            <w:pPr>
              <w:keepNext/>
              <w:autoSpaceDE w:val="0"/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1FCF570F" w14:textId="68B1AFC1" w:rsidR="00A71175" w:rsidRPr="00510924" w:rsidRDefault="00AB373E" w:rsidP="0055112C">
            <w:pPr>
              <w:keepNext/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AP</w:t>
            </w:r>
            <w:r w:rsidR="00A71175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49414D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370C93">
              <w:rPr>
                <w:rFonts w:ascii="Myriad Pro" w:hAnsi="Myriad Pro" w:cs="Tahoma"/>
                <w:sz w:val="20"/>
                <w:szCs w:val="20"/>
                <w:lang w:val="en-GB"/>
              </w:rPr>
              <w:t>14</w:t>
            </w:r>
            <w:r w:rsidR="00B80874">
              <w:rPr>
                <w:rFonts w:ascii="Myriad Pro" w:hAnsi="Myriad Pro" w:cs="Tahoma"/>
                <w:sz w:val="20"/>
                <w:szCs w:val="20"/>
                <w:lang w:val="en-GB"/>
              </w:rPr>
              <w:t>0/60</w:t>
            </w:r>
          </w:p>
          <w:p w14:paraId="675EC8BC" w14:textId="24649FDC" w:rsidR="00533B1C" w:rsidRPr="00510924" w:rsidRDefault="00AB373E" w:rsidP="0055112C">
            <w:pPr>
              <w:keepNext/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HR</w:t>
            </w:r>
            <w:r w:rsidR="00A71175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B8087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370C93">
              <w:rPr>
                <w:rFonts w:ascii="Myriad Pro" w:hAnsi="Myriad Pro" w:cs="Tahoma"/>
                <w:sz w:val="20"/>
                <w:szCs w:val="20"/>
                <w:lang w:val="en-GB"/>
              </w:rPr>
              <w:t>120</w:t>
            </w:r>
          </w:p>
          <w:p w14:paraId="1E5F8576" w14:textId="27F56C26" w:rsidR="00A71175" w:rsidRPr="00510924" w:rsidRDefault="00AB373E" w:rsidP="0055112C">
            <w:pPr>
              <w:keepNext/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RR</w:t>
            </w:r>
            <w:r w:rsidR="00A71175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B8087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30</w:t>
            </w:r>
          </w:p>
          <w:p w14:paraId="518FBD3C" w14:textId="41F73404" w:rsidR="00A71175" w:rsidRDefault="00A71175" w:rsidP="0055112C">
            <w:pPr>
              <w:keepNext/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SpO</w:t>
            </w:r>
            <w:r w:rsidRPr="00510924"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  <w:t>2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B8087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370C93">
              <w:rPr>
                <w:rFonts w:ascii="Myriad Pro" w:hAnsi="Myriad Pro" w:cs="Tahoma"/>
                <w:sz w:val="20"/>
                <w:szCs w:val="20"/>
                <w:lang w:val="en-GB"/>
              </w:rPr>
              <w:t>85</w:t>
            </w:r>
            <w:r w:rsidR="00B80874">
              <w:rPr>
                <w:rFonts w:ascii="Myriad Pro" w:hAnsi="Myriad Pro" w:cs="Tahoma"/>
                <w:sz w:val="20"/>
                <w:szCs w:val="20"/>
                <w:lang w:val="en-GB"/>
              </w:rPr>
              <w:t>%</w:t>
            </w:r>
          </w:p>
          <w:p w14:paraId="43935CB0" w14:textId="5D9BAAB3" w:rsidR="00370C93" w:rsidRPr="00510924" w:rsidRDefault="00370C93" w:rsidP="0055112C">
            <w:pPr>
              <w:keepNext/>
              <w:autoSpaceDE w:val="0"/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Fi 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O</w:t>
            </w:r>
            <w:r w:rsidRPr="00510924"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  <w:t>2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: 80%</w:t>
            </w:r>
          </w:p>
          <w:p w14:paraId="213499AC" w14:textId="588692E7" w:rsidR="00A71175" w:rsidRPr="00510924" w:rsidRDefault="00A71175" w:rsidP="0055112C">
            <w:pPr>
              <w:keepNext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3DBE9FF4" w14:textId="5EA66F13" w:rsidR="00533B1C" w:rsidRPr="00510924" w:rsidRDefault="00533B1C" w:rsidP="0055112C">
            <w:pPr>
              <w:keepNext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ECG</w:t>
            </w:r>
            <w:r w:rsidR="00AB373E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2E26CA">
              <w:rPr>
                <w:rFonts w:ascii="Myriad Pro" w:hAnsi="Myriad Pro" w:cs="Tahoma"/>
                <w:sz w:val="20"/>
                <w:szCs w:val="20"/>
                <w:lang w:val="en-GB"/>
              </w:rPr>
              <w:t>curve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: </w:t>
            </w:r>
            <w:r w:rsidR="00B80874">
              <w:rPr>
                <w:rFonts w:ascii="Myriad Pro" w:hAnsi="Myriad Pro" w:cs="Tahoma"/>
                <w:sz w:val="20"/>
                <w:szCs w:val="20"/>
                <w:lang w:val="en-GB"/>
              </w:rPr>
              <w:t>sinus tachycardia</w:t>
            </w:r>
          </w:p>
          <w:p w14:paraId="61FE1122" w14:textId="77777777" w:rsidR="00533B1C" w:rsidRPr="00510924" w:rsidRDefault="00533B1C" w:rsidP="0055112C">
            <w:pPr>
              <w:keepNext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15DFD16E" w14:textId="6C7E18B9" w:rsidR="007810D6" w:rsidRPr="00510924" w:rsidRDefault="00AB373E" w:rsidP="0055112C">
            <w:pPr>
              <w:keepNext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Clinical </w:t>
            </w:r>
            <w:r w:rsidR="00E96DE9">
              <w:rPr>
                <w:rFonts w:ascii="Myriad Pro" w:hAnsi="Myriad Pro" w:cs="Tahoma"/>
                <w:sz w:val="20"/>
                <w:szCs w:val="20"/>
                <w:lang w:val="en-GB"/>
              </w:rPr>
              <w:t>signs</w:t>
            </w:r>
            <w:r w:rsidR="007810D6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0D313499" w14:textId="4349B1E9" w:rsidR="00533B1C" w:rsidRPr="00510924" w:rsidRDefault="00FC2110" w:rsidP="0055112C">
            <w:pPr>
              <w:keepNext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AB373E">
              <w:rPr>
                <w:rFonts w:ascii="Myriad Pro" w:hAnsi="Myriad Pro" w:cs="Tahoma"/>
                <w:sz w:val="20"/>
                <w:szCs w:val="20"/>
                <w:lang w:val="en-GB"/>
              </w:rPr>
              <w:t>eyes</w:t>
            </w:r>
            <w:r w:rsidR="009E6E9B">
              <w:rPr>
                <w:rFonts w:ascii="Myriad Pro" w:hAnsi="Myriad Pro" w:cs="Tahoma"/>
                <w:sz w:val="20"/>
                <w:szCs w:val="20"/>
                <w:lang w:val="en-GB"/>
              </w:rPr>
              <w:t>: open spontaneously</w:t>
            </w:r>
          </w:p>
          <w:p w14:paraId="7B002186" w14:textId="4230543F" w:rsidR="00533B1C" w:rsidRPr="00510924" w:rsidRDefault="00FC2110" w:rsidP="0055112C">
            <w:pPr>
              <w:keepNext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AB373E">
              <w:rPr>
                <w:rFonts w:ascii="Myriad Pro" w:hAnsi="Myriad Pro" w:cs="Tahoma"/>
                <w:sz w:val="20"/>
                <w:szCs w:val="20"/>
                <w:lang w:val="en-GB"/>
              </w:rPr>
              <w:t>pupils</w:t>
            </w:r>
            <w:r w:rsidR="009E6E9B">
              <w:rPr>
                <w:rFonts w:ascii="Myriad Pro" w:hAnsi="Myriad Pro" w:cs="Tahoma"/>
                <w:sz w:val="20"/>
                <w:szCs w:val="20"/>
                <w:lang w:val="en-GB"/>
              </w:rPr>
              <w:t>: symmetrical, intermediary, reactive</w:t>
            </w:r>
          </w:p>
          <w:p w14:paraId="23F1A4EE" w14:textId="77777777" w:rsidR="00370C93" w:rsidRDefault="00FC2110" w:rsidP="0055112C">
            <w:pPr>
              <w:keepNext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proofErr w:type="gramStart"/>
            <w:r w:rsidR="002E37DB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pulmon</w:t>
            </w:r>
            <w:r w:rsidR="002E37DB">
              <w:rPr>
                <w:rFonts w:ascii="Myriad Pro" w:hAnsi="Myriad Pro" w:cs="Tahoma"/>
                <w:sz w:val="20"/>
                <w:szCs w:val="20"/>
                <w:lang w:val="en-GB"/>
              </w:rPr>
              <w:t>ary</w:t>
            </w:r>
            <w:proofErr w:type="gramEnd"/>
            <w:r w:rsidR="002E37DB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auscultation </w:t>
            </w:r>
            <w:r w:rsidR="009E6E9B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: difficult phonation due to </w:t>
            </w:r>
            <w:r w:rsidR="00370C93">
              <w:rPr>
                <w:rFonts w:ascii="Myriad Pro" w:hAnsi="Myriad Pro" w:cs="Tahoma"/>
                <w:sz w:val="20"/>
                <w:szCs w:val="20"/>
                <w:lang w:val="en-GB"/>
              </w:rPr>
              <w:t>inhaling dyspnea.</w:t>
            </w:r>
          </w:p>
          <w:p w14:paraId="6F3C9129" w14:textId="4B631D44" w:rsidR="00FC2110" w:rsidRPr="00510924" w:rsidRDefault="00370C93" w:rsidP="0055112C">
            <w:pPr>
              <w:keepNext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- </w:t>
            </w:r>
            <w:r w:rsidR="009E6E9B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VM, 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unilateral, absent on right side</w:t>
            </w:r>
          </w:p>
          <w:p w14:paraId="46722EB8" w14:textId="6222581E" w:rsidR="007810D6" w:rsidRPr="00510924" w:rsidRDefault="00FC2110" w:rsidP="0055112C">
            <w:pPr>
              <w:keepNext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  </w:t>
            </w:r>
          </w:p>
          <w:p w14:paraId="601FAB09" w14:textId="29426141" w:rsidR="00533B1C" w:rsidRPr="00510924" w:rsidRDefault="00533B1C" w:rsidP="0055112C">
            <w:pPr>
              <w:keepNext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125B7793" w14:textId="654EAA15" w:rsidR="007810D6" w:rsidRPr="00510924" w:rsidRDefault="007810D6" w:rsidP="0055112C">
            <w:pPr>
              <w:keepNext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2C78A5" w14:textId="38CC2124" w:rsidR="00A71175" w:rsidRPr="00510924" w:rsidRDefault="00AB373E" w:rsidP="0055112C">
            <w:pPr>
              <w:keepNext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Symptom</w:t>
            </w:r>
            <w:r w:rsidR="00A71175" w:rsidRPr="00510924">
              <w:rPr>
                <w:rFonts w:ascii="Tahoma" w:hAnsi="Tahoma" w:cs="Tahoma"/>
                <w:sz w:val="20"/>
                <w:szCs w:val="20"/>
                <w:lang w:val="en-GB"/>
              </w:rPr>
              <w:t xml:space="preserve">s,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voice</w:t>
            </w:r>
          </w:p>
          <w:p w14:paraId="411D2197" w14:textId="6C6CCCC0" w:rsidR="0049414D" w:rsidRDefault="009E6E9B" w:rsidP="0055112C">
            <w:pPr>
              <w:pStyle w:val="Paragraphedeliste"/>
              <w:keepNext/>
              <w:numPr>
                <w:ilvl w:val="0"/>
                <w:numId w:val="7"/>
              </w:numPr>
              <w:ind w:left="210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agitated patient</w:t>
            </w:r>
          </w:p>
          <w:p w14:paraId="6692262F" w14:textId="5C9BFFA9" w:rsidR="009E6E9B" w:rsidRDefault="009E6E9B" w:rsidP="0055112C">
            <w:pPr>
              <w:pStyle w:val="Paragraphedeliste"/>
              <w:keepNext/>
              <w:numPr>
                <w:ilvl w:val="0"/>
                <w:numId w:val="7"/>
              </w:numPr>
              <w:ind w:left="210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GCS: 4, 6, </w:t>
            </w:r>
            <w:r w:rsidR="00370C93">
              <w:rPr>
                <w:rFonts w:ascii="Tahoma" w:hAnsi="Tahoma" w:cs="Tahoma"/>
                <w:sz w:val="20"/>
                <w:szCs w:val="20"/>
                <w:lang w:val="en-GB"/>
              </w:rPr>
              <w:t>5</w:t>
            </w:r>
          </w:p>
          <w:p w14:paraId="76CFCBCF" w14:textId="59DB9CFC" w:rsidR="009E6E9B" w:rsidRDefault="009E6E9B" w:rsidP="0055112C">
            <w:pPr>
              <w:pStyle w:val="Paragraphedeliste"/>
              <w:keepNext/>
              <w:numPr>
                <w:ilvl w:val="0"/>
                <w:numId w:val="7"/>
              </w:numPr>
              <w:ind w:left="210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moist teguments, piloerection</w:t>
            </w:r>
          </w:p>
          <w:p w14:paraId="59225ED0" w14:textId="77777777" w:rsidR="00370C93" w:rsidRDefault="00370C93" w:rsidP="0055112C">
            <w:pPr>
              <w:pStyle w:val="Paragraphedeliste"/>
              <w:keepNext/>
              <w:numPr>
                <w:ilvl w:val="0"/>
                <w:numId w:val="7"/>
              </w:numPr>
              <w:ind w:left="210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Free respiratory tract, possible phonation</w:t>
            </w:r>
          </w:p>
          <w:p w14:paraId="169C47A7" w14:textId="2D089C87" w:rsidR="00370C93" w:rsidRDefault="00370C93" w:rsidP="0055112C">
            <w:pPr>
              <w:pStyle w:val="Paragraphedeliste"/>
              <w:keepNext/>
              <w:numPr>
                <w:ilvl w:val="0"/>
                <w:numId w:val="7"/>
              </w:numPr>
              <w:ind w:left="210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Trachea deviated to the left</w:t>
            </w:r>
          </w:p>
          <w:p w14:paraId="76247267" w14:textId="2AD05B67" w:rsidR="009E6E9B" w:rsidRDefault="009E6E9B" w:rsidP="0055112C">
            <w:pPr>
              <w:pStyle w:val="Paragraphedeliste"/>
              <w:keepNext/>
              <w:numPr>
                <w:ilvl w:val="0"/>
                <w:numId w:val="7"/>
              </w:numPr>
              <w:ind w:left="210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superficial, rapid breathing, using accessory muscles</w:t>
            </w:r>
          </w:p>
          <w:p w14:paraId="164F569D" w14:textId="494FBF89" w:rsidR="009E6E9B" w:rsidRDefault="00370C93" w:rsidP="0055112C">
            <w:pPr>
              <w:pStyle w:val="Paragraphedeliste"/>
              <w:keepNext/>
              <w:numPr>
                <w:ilvl w:val="0"/>
                <w:numId w:val="7"/>
              </w:numPr>
              <w:ind w:left="210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tympanism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during sounding of right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hemithorax</w:t>
            </w:r>
            <w:proofErr w:type="spellEnd"/>
            <w:r w:rsidR="00E469BD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 w:rsidR="00E469BD" w:rsidRPr="00E469BD">
              <w:rPr>
                <w:rFonts w:ascii="Tahoma" w:hAnsi="Tahoma" w:cs="Tahoma"/>
                <w:sz w:val="20"/>
                <w:szCs w:val="20"/>
                <w:lang w:val="en-GB"/>
              </w:rPr>
              <w:t>Subcutaneous emphysema</w:t>
            </w:r>
          </w:p>
          <w:p w14:paraId="071DEC8C" w14:textId="77777777" w:rsidR="00E469BD" w:rsidRDefault="00E469BD" w:rsidP="0055112C">
            <w:pPr>
              <w:pStyle w:val="Paragraphedeliste"/>
              <w:keepNext/>
              <w:numPr>
                <w:ilvl w:val="0"/>
                <w:numId w:val="7"/>
              </w:numPr>
              <w:ind w:left="210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CRT&lt;3 s.</w:t>
            </w:r>
          </w:p>
          <w:p w14:paraId="22086026" w14:textId="77777777" w:rsidR="00E469BD" w:rsidRDefault="00E469BD" w:rsidP="0055112C">
            <w:pPr>
              <w:pStyle w:val="Paragraphedeliste"/>
              <w:keepNext/>
              <w:ind w:left="21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43CACABF" w14:textId="77777777" w:rsidR="009E6E9B" w:rsidRDefault="009E6E9B" w:rsidP="0055112C">
            <w:pPr>
              <w:keepNext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5A06EE89" w14:textId="4B7CE39B" w:rsidR="0049414D" w:rsidRPr="009E6E9B" w:rsidRDefault="0049414D" w:rsidP="0055112C">
            <w:pPr>
              <w:keepNext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D814BF" w14:textId="335E036C" w:rsidR="00AB0401" w:rsidRPr="00E469BD" w:rsidRDefault="00D06787" w:rsidP="0055112C">
            <w:pPr>
              <w:pStyle w:val="Paragraphedeliste"/>
              <w:keepNext/>
              <w:numPr>
                <w:ilvl w:val="0"/>
                <w:numId w:val="7"/>
              </w:numPr>
              <w:autoSpaceDE w:val="0"/>
              <w:ind w:left="209" w:hanging="141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D06787">
              <w:rPr>
                <w:rFonts w:ascii="Tahoma" w:hAnsi="Tahoma" w:cs="Tahoma"/>
                <w:sz w:val="20"/>
                <w:szCs w:val="20"/>
                <w:lang w:val="en-GB"/>
              </w:rPr>
              <w:t>Patient ABCDE evaluation</w:t>
            </w:r>
            <w:r w:rsidR="00AB0401" w:rsidRPr="00D06787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E469BD">
              <w:rPr>
                <w:rFonts w:ascii="Tahoma" w:hAnsi="Tahoma" w:cs="Tahoma"/>
                <w:sz w:val="20"/>
                <w:szCs w:val="20"/>
                <w:lang w:val="en-GB"/>
              </w:rPr>
              <w:t xml:space="preserve">– </w:t>
            </w:r>
            <w:r w:rsidR="00E469BD" w:rsidRPr="00E469BD">
              <w:rPr>
                <w:rFonts w:ascii="Tahoma" w:hAnsi="Tahoma" w:cs="Tahoma"/>
                <w:b/>
                <w:sz w:val="20"/>
                <w:szCs w:val="20"/>
                <w:lang w:val="en-GB"/>
              </w:rPr>
              <w:t>Primary evaluation</w:t>
            </w:r>
          </w:p>
          <w:p w14:paraId="12DF7115" w14:textId="77777777" w:rsidR="00DE1F86" w:rsidRDefault="00DE1F86" w:rsidP="0055112C">
            <w:pPr>
              <w:pStyle w:val="Paragraphedeliste"/>
              <w:keepNext/>
              <w:numPr>
                <w:ilvl w:val="0"/>
                <w:numId w:val="7"/>
              </w:numPr>
              <w:autoSpaceDE w:val="0"/>
              <w:ind w:left="209" w:hanging="141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Manoeuvres to perform simultaneously:</w:t>
            </w:r>
          </w:p>
          <w:p w14:paraId="379617B3" w14:textId="77777777" w:rsidR="00DE1F86" w:rsidRDefault="00DE1F86" w:rsidP="0055112C">
            <w:pPr>
              <w:pStyle w:val="Paragraphedeliste"/>
              <w:keepNext/>
              <w:numPr>
                <w:ilvl w:val="0"/>
                <w:numId w:val="7"/>
              </w:num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Basic monitoring: SpO2, AP, ECG</w:t>
            </w:r>
          </w:p>
          <w:p w14:paraId="2F6038EB" w14:textId="62E67035" w:rsidR="00DE1F86" w:rsidRDefault="00DE1F86" w:rsidP="0055112C">
            <w:pPr>
              <w:pStyle w:val="Paragraphedeliste"/>
              <w:keepNext/>
              <w:numPr>
                <w:ilvl w:val="0"/>
                <w:numId w:val="7"/>
              </w:num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Venous catheter – at least 2 large PVC 14-18G</w:t>
            </w:r>
            <w:r w:rsidR="00E469BD">
              <w:rPr>
                <w:rFonts w:ascii="Tahoma" w:hAnsi="Tahoma" w:cs="Tahoma"/>
                <w:sz w:val="20"/>
                <w:szCs w:val="20"/>
                <w:lang w:val="en-GB"/>
              </w:rPr>
              <w:t xml:space="preserve"> with in initiation of volume resuscitation</w:t>
            </w:r>
          </w:p>
          <w:p w14:paraId="73578523" w14:textId="77777777" w:rsidR="00DE1F86" w:rsidRDefault="00DE1F86" w:rsidP="0055112C">
            <w:pPr>
              <w:pStyle w:val="Paragraphedeliste"/>
              <w:keepNext/>
              <w:numPr>
                <w:ilvl w:val="0"/>
                <w:numId w:val="7"/>
              </w:num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Oxygen therapy – mask with reservoir – FiO2 as close as possible to 100%</w:t>
            </w:r>
          </w:p>
          <w:p w14:paraId="3D6B8762" w14:textId="67450DA7" w:rsidR="00E469BD" w:rsidRDefault="00E469BD" w:rsidP="0055112C">
            <w:pPr>
              <w:keepNext/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FA6C99">
              <w:rPr>
                <w:rFonts w:ascii="Tahoma" w:hAnsi="Tahoma" w:cs="Tahoma"/>
                <w:b/>
                <w:sz w:val="20"/>
                <w:szCs w:val="20"/>
                <w:lang w:val="en-GB"/>
              </w:rPr>
              <w:t>A – Airway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– with spine protection (neck collar)</w:t>
            </w:r>
          </w:p>
          <w:p w14:paraId="5F29BC92" w14:textId="6E8AA2C6" w:rsidR="00E469BD" w:rsidRDefault="00E469BD" w:rsidP="0055112C">
            <w:pPr>
              <w:pStyle w:val="Paragraphedeliste"/>
              <w:keepNext/>
              <w:numPr>
                <w:ilvl w:val="0"/>
                <w:numId w:val="7"/>
              </w:num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airway patency</w:t>
            </w:r>
          </w:p>
          <w:p w14:paraId="06C01892" w14:textId="77777777" w:rsidR="00E469BD" w:rsidRDefault="00E469BD" w:rsidP="0055112C">
            <w:pPr>
              <w:pStyle w:val="Paragraphedeliste"/>
              <w:keepNext/>
              <w:numPr>
                <w:ilvl w:val="0"/>
                <w:numId w:val="7"/>
              </w:num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immobilisation continued during evaluation</w:t>
            </w:r>
          </w:p>
          <w:p w14:paraId="1E785E09" w14:textId="108A141F" w:rsidR="00E469BD" w:rsidRDefault="00E469BD" w:rsidP="0055112C">
            <w:pPr>
              <w:keepNext/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FA6C99">
              <w:rPr>
                <w:rFonts w:ascii="Tahoma" w:hAnsi="Tahoma" w:cs="Tahoma"/>
                <w:b/>
                <w:sz w:val="20"/>
                <w:szCs w:val="20"/>
                <w:lang w:val="en-GB"/>
              </w:rPr>
              <w:t>B – Breathing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– Ventilation and oxygen</w:t>
            </w:r>
          </w:p>
          <w:p w14:paraId="1C329B2B" w14:textId="34225F09" w:rsidR="00E469BD" w:rsidRDefault="00EE76BA" w:rsidP="0055112C">
            <w:pPr>
              <w:pStyle w:val="Paragraphedeliste"/>
              <w:keepNext/>
              <w:numPr>
                <w:ilvl w:val="0"/>
                <w:numId w:val="7"/>
              </w:num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throat and thorax examination: trachea deviated to the left</w:t>
            </w:r>
          </w:p>
          <w:p w14:paraId="1F8CF5DC" w14:textId="5A0DC17D" w:rsidR="00EE76BA" w:rsidRDefault="00EE76BA" w:rsidP="0055112C">
            <w:pPr>
              <w:pStyle w:val="Paragraphedeliste"/>
              <w:keepNext/>
              <w:numPr>
                <w:ilvl w:val="0"/>
                <w:numId w:val="7"/>
              </w:num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breat</w:t>
            </w:r>
            <w:r w:rsidR="00FA6C99">
              <w:rPr>
                <w:rFonts w:ascii="Tahoma" w:hAnsi="Tahoma" w:cs="Tahoma"/>
                <w:sz w:val="20"/>
                <w:szCs w:val="20"/>
                <w:lang w:val="en-GB"/>
              </w:rPr>
              <w:t>h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ing pattern: </w:t>
            </w:r>
            <w:r w:rsidR="00FA6C99">
              <w:rPr>
                <w:rFonts w:ascii="Tahoma" w:hAnsi="Tahoma" w:cs="Tahoma"/>
                <w:sz w:val="20"/>
                <w:szCs w:val="20"/>
                <w:lang w:val="en-GB"/>
              </w:rPr>
              <w:t xml:space="preserve">right </w:t>
            </w:r>
            <w:proofErr w:type="spellStart"/>
            <w:r w:rsidR="00FA6C99">
              <w:rPr>
                <w:rFonts w:ascii="Tahoma" w:hAnsi="Tahoma" w:cs="Tahoma"/>
                <w:sz w:val="20"/>
                <w:szCs w:val="20"/>
                <w:lang w:val="en-GB"/>
              </w:rPr>
              <w:t>hemithorax</w:t>
            </w:r>
            <w:proofErr w:type="spellEnd"/>
            <w:r w:rsidR="00FA6C99">
              <w:rPr>
                <w:rFonts w:ascii="Tahoma" w:hAnsi="Tahoma" w:cs="Tahoma"/>
                <w:sz w:val="20"/>
                <w:szCs w:val="20"/>
                <w:lang w:val="en-GB"/>
              </w:rPr>
              <w:t xml:space="preserve"> impossible to immobilise</w:t>
            </w:r>
          </w:p>
          <w:p w14:paraId="6C6E7642" w14:textId="7E35AD74" w:rsidR="0074241C" w:rsidRDefault="0074241C" w:rsidP="0055112C">
            <w:pPr>
              <w:pStyle w:val="Paragraphedeliste"/>
              <w:keepNext/>
              <w:numPr>
                <w:ilvl w:val="0"/>
                <w:numId w:val="7"/>
              </w:num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palpation: s</w:t>
            </w:r>
            <w:r w:rsidRPr="0074241C">
              <w:rPr>
                <w:rFonts w:ascii="Tahoma" w:hAnsi="Tahoma" w:cs="Tahoma"/>
                <w:sz w:val="20"/>
                <w:szCs w:val="20"/>
                <w:lang w:val="en-GB"/>
              </w:rPr>
              <w:t>ubcutaneous emphysema</w:t>
            </w:r>
          </w:p>
          <w:p w14:paraId="6C4C46A8" w14:textId="77777777" w:rsidR="0074241C" w:rsidRDefault="0074241C" w:rsidP="0055112C">
            <w:pPr>
              <w:pStyle w:val="Paragraphedeliste"/>
              <w:keepNext/>
              <w:numPr>
                <w:ilvl w:val="0"/>
                <w:numId w:val="7"/>
              </w:num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Sounding: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tympanism</w:t>
            </w:r>
            <w:proofErr w:type="spellEnd"/>
          </w:p>
          <w:p w14:paraId="453F7D43" w14:textId="5A222696" w:rsidR="0074241C" w:rsidRDefault="0074241C" w:rsidP="0055112C">
            <w:pPr>
              <w:pStyle w:val="Paragraphedeliste"/>
              <w:keepNext/>
              <w:numPr>
                <w:ilvl w:val="0"/>
                <w:numId w:val="7"/>
              </w:num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Auscultation: respiratory silence on the right side</w:t>
            </w:r>
          </w:p>
          <w:p w14:paraId="6B2F3C8E" w14:textId="54DF0858" w:rsidR="0074241C" w:rsidRDefault="0074241C" w:rsidP="0055112C">
            <w:pPr>
              <w:pStyle w:val="Paragraphedeliste"/>
              <w:keepNext/>
              <w:numPr>
                <w:ilvl w:val="0"/>
                <w:numId w:val="7"/>
              </w:num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Echography: bar-code pattern,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stratospgere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sign in right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hemithorax</w:t>
            </w:r>
            <w:proofErr w:type="spellEnd"/>
          </w:p>
          <w:p w14:paraId="4E3ABED9" w14:textId="45876ECD" w:rsidR="0074241C" w:rsidRPr="0074241C" w:rsidRDefault="0074241C" w:rsidP="0055112C">
            <w:pPr>
              <w:keepNext/>
              <w:autoSpaceDE w:val="0"/>
              <w:ind w:left="36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Care:</w:t>
            </w:r>
          </w:p>
          <w:p w14:paraId="5A59E901" w14:textId="6C1AC769" w:rsidR="00AE0EBF" w:rsidRDefault="0074241C" w:rsidP="0055112C">
            <w:pPr>
              <w:pStyle w:val="Paragraphedeliste"/>
              <w:keepNext/>
              <w:numPr>
                <w:ilvl w:val="0"/>
                <w:numId w:val="7"/>
              </w:numPr>
              <w:autoSpaceDE w:val="0"/>
              <w:ind w:left="176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administer</w:t>
            </w:r>
            <w:r w:rsidR="00AE0EBF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oxygen in large quantity</w:t>
            </w:r>
          </w:p>
          <w:p w14:paraId="2AD3D3DA" w14:textId="77777777" w:rsidR="0074241C" w:rsidRDefault="0074241C" w:rsidP="0055112C">
            <w:pPr>
              <w:pStyle w:val="Paragraphedeliste"/>
              <w:keepNext/>
              <w:numPr>
                <w:ilvl w:val="0"/>
                <w:numId w:val="7"/>
              </w:numPr>
              <w:autoSpaceDE w:val="0"/>
              <w:ind w:left="176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administer analgesics</w:t>
            </w:r>
          </w:p>
          <w:p w14:paraId="56F9D715" w14:textId="47AE6388" w:rsidR="0074241C" w:rsidRPr="00480297" w:rsidRDefault="0074241C" w:rsidP="0055112C">
            <w:pPr>
              <w:pStyle w:val="Paragraphedeliste"/>
              <w:keepNext/>
              <w:numPr>
                <w:ilvl w:val="0"/>
                <w:numId w:val="7"/>
              </w:numPr>
              <w:autoSpaceDE w:val="0"/>
              <w:ind w:left="176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emergency pneumothorax decompression with a needle, puncturing space 2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ic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, mid-clavicle or space 5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ic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on mid-axillary </w:t>
            </w:r>
            <w:r w:rsidR="004A3390">
              <w:rPr>
                <w:rFonts w:ascii="Tahoma" w:hAnsi="Tahoma" w:cs="Tahoma"/>
                <w:sz w:val="20"/>
                <w:szCs w:val="20"/>
                <w:lang w:val="en-GB"/>
              </w:rPr>
              <w:t>on prior local anaesthesia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29BB31" w14:textId="77777777" w:rsidR="00240240" w:rsidRDefault="001F1848" w:rsidP="0055112C">
            <w:pPr>
              <w:pStyle w:val="Paragraphedeliste"/>
              <w:keepNext/>
              <w:numPr>
                <w:ilvl w:val="0"/>
                <w:numId w:val="7"/>
              </w:numPr>
              <w:autoSpaceDE w:val="0"/>
              <w:snapToGrid w:val="0"/>
              <w:ind w:left="103" w:hanging="103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Importance of evaluation and manoeuvres on airways with head kept in axis, through manual immobilisation</w:t>
            </w:r>
          </w:p>
          <w:p w14:paraId="2053473F" w14:textId="77777777" w:rsidR="001F1848" w:rsidRDefault="001F1848" w:rsidP="0055112C">
            <w:pPr>
              <w:keepNext/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447FBD76" w14:textId="77777777" w:rsidR="001F1848" w:rsidRDefault="001F1848" w:rsidP="0055112C">
            <w:pPr>
              <w:pStyle w:val="Paragraphedeliste"/>
              <w:keepNext/>
              <w:numPr>
                <w:ilvl w:val="0"/>
                <w:numId w:val="7"/>
              </w:numPr>
              <w:autoSpaceDE w:val="0"/>
              <w:snapToGrid w:val="0"/>
              <w:ind w:left="103" w:hanging="103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Show the correct way to immobilise cervical spine and to choose the right neck collar size</w:t>
            </w:r>
          </w:p>
          <w:p w14:paraId="19298893" w14:textId="77777777" w:rsidR="001F1848" w:rsidRPr="001F1848" w:rsidRDefault="001F1848" w:rsidP="0055112C">
            <w:pPr>
              <w:pStyle w:val="Paragraphedeliste"/>
              <w:keepNext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F693340" w14:textId="68945A99" w:rsidR="001F1848" w:rsidRDefault="001F1848" w:rsidP="0055112C">
            <w:pPr>
              <w:pStyle w:val="Paragraphedeliste"/>
              <w:keepNext/>
              <w:numPr>
                <w:ilvl w:val="0"/>
                <w:numId w:val="7"/>
              </w:numPr>
              <w:autoSpaceDE w:val="0"/>
              <w:snapToGrid w:val="0"/>
              <w:ind w:left="103" w:hanging="103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Basic monitoring during traumatism</w:t>
            </w:r>
          </w:p>
          <w:p w14:paraId="4596FA8C" w14:textId="77777777" w:rsidR="001F1848" w:rsidRPr="001F1848" w:rsidRDefault="001F1848" w:rsidP="0055112C">
            <w:pPr>
              <w:pStyle w:val="Paragraphedeliste"/>
              <w:keepNext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1E649FB6" w14:textId="77777777" w:rsidR="001F1848" w:rsidRDefault="001F1848" w:rsidP="0055112C">
            <w:pPr>
              <w:pStyle w:val="Paragraphedeliste"/>
              <w:keepNext/>
              <w:numPr>
                <w:ilvl w:val="0"/>
                <w:numId w:val="7"/>
              </w:numPr>
              <w:autoSpaceDE w:val="0"/>
              <w:snapToGrid w:val="0"/>
              <w:ind w:left="103" w:hanging="103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Importance of ECG monitoring during thorax traumatism</w:t>
            </w:r>
          </w:p>
          <w:p w14:paraId="327DFCCD" w14:textId="77777777" w:rsidR="001F1848" w:rsidRPr="001F1848" w:rsidRDefault="001F1848" w:rsidP="0055112C">
            <w:pPr>
              <w:pStyle w:val="Paragraphedeliste"/>
              <w:keepNext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15A6E559" w14:textId="77777777" w:rsidR="001F1848" w:rsidRDefault="001F1848" w:rsidP="0055112C">
            <w:pPr>
              <w:pStyle w:val="Paragraphedeliste"/>
              <w:keepNext/>
              <w:numPr>
                <w:ilvl w:val="0"/>
                <w:numId w:val="7"/>
              </w:numPr>
              <w:autoSpaceDE w:val="0"/>
              <w:snapToGrid w:val="0"/>
              <w:ind w:left="103" w:hanging="103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Importance of fast imaging examination</w:t>
            </w:r>
          </w:p>
          <w:p w14:paraId="64C9B515" w14:textId="77777777" w:rsidR="001F1848" w:rsidRPr="001F1848" w:rsidRDefault="001F1848" w:rsidP="0055112C">
            <w:pPr>
              <w:pStyle w:val="Paragraphedeliste"/>
              <w:keepNext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13291A7F" w14:textId="77777777" w:rsidR="001F1848" w:rsidRDefault="001F1848" w:rsidP="0055112C">
            <w:pPr>
              <w:pStyle w:val="Paragraphedeliste"/>
              <w:keepNext/>
              <w:numPr>
                <w:ilvl w:val="0"/>
                <w:numId w:val="7"/>
              </w:numPr>
              <w:autoSpaceDE w:val="0"/>
              <w:snapToGrid w:val="0"/>
              <w:ind w:left="103" w:hanging="103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Discuss about pneumothorax signs and symptoms</w:t>
            </w:r>
          </w:p>
          <w:p w14:paraId="744978B0" w14:textId="77777777" w:rsidR="001F1848" w:rsidRPr="001F1848" w:rsidRDefault="001F1848" w:rsidP="0055112C">
            <w:pPr>
              <w:pStyle w:val="Paragraphedeliste"/>
              <w:keepNext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C550B1" w14:textId="77777777" w:rsidR="001F1848" w:rsidRDefault="001F1848" w:rsidP="0055112C">
            <w:pPr>
              <w:pStyle w:val="Paragraphedeliste"/>
              <w:keepNext/>
              <w:numPr>
                <w:ilvl w:val="0"/>
                <w:numId w:val="7"/>
              </w:numPr>
              <w:autoSpaceDE w:val="0"/>
              <w:snapToGrid w:val="0"/>
              <w:ind w:left="103" w:hanging="103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Discuss about manoeuvre to drain pneumothorax with a needle</w:t>
            </w:r>
          </w:p>
          <w:p w14:paraId="3BF2D0E9" w14:textId="77777777" w:rsidR="001F1848" w:rsidRPr="001F1848" w:rsidRDefault="001F1848" w:rsidP="0055112C">
            <w:pPr>
              <w:pStyle w:val="Paragraphedeliste"/>
              <w:keepNext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49BD2E40" w14:textId="1356397E" w:rsidR="001F1848" w:rsidRPr="001F1848" w:rsidRDefault="001F1848" w:rsidP="0055112C">
            <w:pPr>
              <w:pStyle w:val="Paragraphedeliste"/>
              <w:keepNext/>
              <w:numPr>
                <w:ilvl w:val="0"/>
                <w:numId w:val="7"/>
              </w:numPr>
              <w:autoSpaceDE w:val="0"/>
              <w:snapToGrid w:val="0"/>
              <w:ind w:left="103" w:hanging="103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Discuss about haemorrhagic shock classification</w:t>
            </w:r>
          </w:p>
        </w:tc>
      </w:tr>
      <w:tr w:rsidR="00A71175" w:rsidRPr="00510924" w14:paraId="6A11D948" w14:textId="77777777" w:rsidTr="00373989">
        <w:trPr>
          <w:cantSplit/>
          <w:trHeight w:val="247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CC57E6" w14:textId="24DF6D69" w:rsidR="001F1848" w:rsidRPr="00510924" w:rsidRDefault="001F1848" w:rsidP="001F1848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lastRenderedPageBreak/>
              <w:t>Initial state’</w:t>
            </w:r>
            <w:r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  <w:p w14:paraId="00551E86" w14:textId="77777777" w:rsidR="001F1848" w:rsidRPr="00510924" w:rsidRDefault="001F1848" w:rsidP="001F1848">
            <w:pPr>
              <w:autoSpaceDE w:val="0"/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5C80B9D8" w14:textId="77777777" w:rsidR="001F1848" w:rsidRPr="00510924" w:rsidRDefault="001F1848" w:rsidP="001F1848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AP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140/60</w:t>
            </w:r>
          </w:p>
          <w:p w14:paraId="51667207" w14:textId="697EEEE9" w:rsidR="001F1848" w:rsidRPr="00510924" w:rsidRDefault="001F1848" w:rsidP="001F1848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HR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100</w:t>
            </w:r>
          </w:p>
          <w:p w14:paraId="6231679C" w14:textId="32998E8F" w:rsidR="001F1848" w:rsidRPr="00510924" w:rsidRDefault="001F1848" w:rsidP="001F1848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RR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20</w:t>
            </w:r>
          </w:p>
          <w:p w14:paraId="1C60A92F" w14:textId="17616220" w:rsidR="001F1848" w:rsidRDefault="001F1848" w:rsidP="001F1848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SpO</w:t>
            </w:r>
            <w:r w:rsidRPr="00510924"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  <w:t>2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92%</w:t>
            </w:r>
          </w:p>
          <w:p w14:paraId="43473DED" w14:textId="6C265D4C" w:rsidR="001F1848" w:rsidRPr="00510924" w:rsidRDefault="001F1848" w:rsidP="001F1848">
            <w:pPr>
              <w:autoSpaceDE w:val="0"/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Fi 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O</w:t>
            </w:r>
            <w:r w:rsidRPr="00510924"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  <w:t>2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: 90%</w:t>
            </w:r>
          </w:p>
          <w:p w14:paraId="1F1F7C60" w14:textId="77777777" w:rsidR="001F1848" w:rsidRPr="00510924" w:rsidRDefault="001F1848" w:rsidP="001F1848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15F32919" w14:textId="77777777" w:rsidR="001F1848" w:rsidRPr="00510924" w:rsidRDefault="001F1848" w:rsidP="001F1848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ECG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curve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sinus tachycardia</w:t>
            </w:r>
          </w:p>
          <w:p w14:paraId="2C7C5CBB" w14:textId="77777777" w:rsidR="001F1848" w:rsidRPr="00510924" w:rsidRDefault="001F1848" w:rsidP="001F1848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39FE31B3" w14:textId="77777777" w:rsidR="001F1848" w:rsidRPr="00510924" w:rsidRDefault="001F1848" w:rsidP="001F1848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Clinical signs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67C5699B" w14:textId="77777777" w:rsidR="001F1848" w:rsidRPr="00510924" w:rsidRDefault="001F1848" w:rsidP="001F1848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- 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eyes: open spontaneously</w:t>
            </w:r>
          </w:p>
          <w:p w14:paraId="1B714763" w14:textId="77777777" w:rsidR="001F1848" w:rsidRPr="00510924" w:rsidRDefault="001F1848" w:rsidP="001F1848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- 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pupils: symmetrical, intermediary, reactive</w:t>
            </w:r>
          </w:p>
          <w:p w14:paraId="63CC5FE7" w14:textId="77777777" w:rsidR="001F1848" w:rsidRDefault="001F1848" w:rsidP="001F1848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- </w:t>
            </w:r>
            <w:proofErr w:type="gramStart"/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pulmon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ary</w:t>
            </w:r>
            <w:proofErr w:type="gramEnd"/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auscultation 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: difficult phonation due to inhaling </w:t>
            </w:r>
            <w:proofErr w:type="spellStart"/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dyspnea</w:t>
            </w:r>
            <w:proofErr w:type="spellEnd"/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.</w:t>
            </w:r>
          </w:p>
          <w:p w14:paraId="0038E76E" w14:textId="31A53CEE" w:rsidR="007810D6" w:rsidRPr="00510924" w:rsidRDefault="001F1848" w:rsidP="00511E31">
            <w:pPr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- VM, unilateral, </w:t>
            </w:r>
            <w:r w:rsidR="00511E31">
              <w:rPr>
                <w:rFonts w:ascii="Myriad Pro" w:hAnsi="Myriad Pro" w:cs="Tahoma"/>
                <w:sz w:val="20"/>
                <w:szCs w:val="20"/>
                <w:lang w:val="en-GB"/>
              </w:rPr>
              <w:t>decreased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on right side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0D8431" w14:textId="77777777" w:rsidR="00511E31" w:rsidRPr="00510924" w:rsidRDefault="004964BB" w:rsidP="00511E31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The patient gradually </w:t>
            </w:r>
            <w:r w:rsidR="00511E31">
              <w:rPr>
                <w:rFonts w:ascii="Tahoma" w:hAnsi="Tahoma" w:cs="Tahoma"/>
                <w:sz w:val="20"/>
                <w:szCs w:val="20"/>
                <w:lang w:val="en-GB"/>
              </w:rPr>
              <w:t>Symptom</w:t>
            </w:r>
            <w:r w:rsidR="00511E31" w:rsidRPr="00510924">
              <w:rPr>
                <w:rFonts w:ascii="Tahoma" w:hAnsi="Tahoma" w:cs="Tahoma"/>
                <w:sz w:val="20"/>
                <w:szCs w:val="20"/>
                <w:lang w:val="en-GB"/>
              </w:rPr>
              <w:t xml:space="preserve">s, </w:t>
            </w:r>
            <w:r w:rsidR="00511E31">
              <w:rPr>
                <w:rFonts w:ascii="Tahoma" w:hAnsi="Tahoma" w:cs="Tahoma"/>
                <w:sz w:val="20"/>
                <w:szCs w:val="20"/>
                <w:lang w:val="en-GB"/>
              </w:rPr>
              <w:t>voice</w:t>
            </w:r>
          </w:p>
          <w:p w14:paraId="23954410" w14:textId="77777777" w:rsidR="00511E31" w:rsidRDefault="00511E31" w:rsidP="00511E31">
            <w:pPr>
              <w:pStyle w:val="Paragraphedeliste"/>
              <w:numPr>
                <w:ilvl w:val="0"/>
                <w:numId w:val="7"/>
              </w:numPr>
              <w:ind w:left="210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agitated patient</w:t>
            </w:r>
          </w:p>
          <w:p w14:paraId="3060E1BF" w14:textId="77777777" w:rsidR="00511E31" w:rsidRDefault="00511E31" w:rsidP="00511E31">
            <w:pPr>
              <w:pStyle w:val="Paragraphedeliste"/>
              <w:numPr>
                <w:ilvl w:val="0"/>
                <w:numId w:val="7"/>
              </w:numPr>
              <w:ind w:left="210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GCS: 4, 6, 5</w:t>
            </w:r>
          </w:p>
          <w:p w14:paraId="0FC11E41" w14:textId="77777777" w:rsidR="00511E31" w:rsidRDefault="00511E31" w:rsidP="00511E31">
            <w:pPr>
              <w:pStyle w:val="Paragraphedeliste"/>
              <w:numPr>
                <w:ilvl w:val="0"/>
                <w:numId w:val="7"/>
              </w:numPr>
              <w:ind w:left="210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moist teguments, piloerection</w:t>
            </w:r>
          </w:p>
          <w:p w14:paraId="7EB24A1F" w14:textId="77777777" w:rsidR="00511E31" w:rsidRDefault="00511E31" w:rsidP="00511E31">
            <w:pPr>
              <w:pStyle w:val="Paragraphedeliste"/>
              <w:numPr>
                <w:ilvl w:val="0"/>
                <w:numId w:val="7"/>
              </w:numPr>
              <w:ind w:left="210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Free respiratory tract, possible phonation</w:t>
            </w:r>
          </w:p>
          <w:p w14:paraId="61BA59EC" w14:textId="77777777" w:rsidR="00511E31" w:rsidRDefault="00511E31" w:rsidP="00511E31">
            <w:pPr>
              <w:pStyle w:val="Paragraphedeliste"/>
              <w:numPr>
                <w:ilvl w:val="0"/>
                <w:numId w:val="7"/>
              </w:numPr>
              <w:ind w:left="210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superficial, rapid breathing, using accessory muscles</w:t>
            </w:r>
          </w:p>
          <w:p w14:paraId="451893D7" w14:textId="3F3E92B0" w:rsidR="00511E31" w:rsidRDefault="00511E31" w:rsidP="00511E31">
            <w:pPr>
              <w:pStyle w:val="Paragraphedeliste"/>
              <w:numPr>
                <w:ilvl w:val="0"/>
                <w:numId w:val="7"/>
              </w:numPr>
              <w:ind w:left="210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E469BD">
              <w:rPr>
                <w:rFonts w:ascii="Tahoma" w:hAnsi="Tahoma" w:cs="Tahoma"/>
                <w:sz w:val="20"/>
                <w:szCs w:val="20"/>
                <w:lang w:val="en-GB"/>
              </w:rPr>
              <w:t>Subcutaneous emphysema</w:t>
            </w:r>
          </w:p>
          <w:p w14:paraId="22131EEF" w14:textId="5AEC8887" w:rsidR="00352BF8" w:rsidRPr="00AF6537" w:rsidRDefault="00511E31" w:rsidP="00511E31">
            <w:pPr>
              <w:pStyle w:val="Paragraphedeliste"/>
              <w:numPr>
                <w:ilvl w:val="0"/>
                <w:numId w:val="7"/>
              </w:numPr>
              <w:snapToGrid w:val="0"/>
              <w:ind w:left="210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CRT&lt;3 s.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A2D77C" w14:textId="574D8E0A" w:rsidR="00511E31" w:rsidRPr="00E469BD" w:rsidRDefault="00F87CBC" w:rsidP="00511E31">
            <w:pPr>
              <w:pStyle w:val="Paragraphedeliste"/>
              <w:numPr>
                <w:ilvl w:val="0"/>
                <w:numId w:val="7"/>
              </w:numPr>
              <w:autoSpaceDE w:val="0"/>
              <w:ind w:left="209" w:hanging="141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After pneumothorax decompression, right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hemithorax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movements resume and saturation increases, with later decrease of ventricular rate</w:t>
            </w:r>
          </w:p>
          <w:p w14:paraId="554EF577" w14:textId="77777777" w:rsidR="00F87CBC" w:rsidRDefault="00F87CBC" w:rsidP="00511E31">
            <w:pPr>
              <w:autoSpaceDE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  <w:p w14:paraId="3C0C052B" w14:textId="6F73C76A" w:rsidR="00511E31" w:rsidRDefault="00F87CBC" w:rsidP="00511E31">
            <w:p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C</w:t>
            </w:r>
            <w:r w:rsidR="00511E31" w:rsidRPr="00FA6C99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Circulation and control of bleeding</w:t>
            </w:r>
          </w:p>
          <w:p w14:paraId="0BAEEBB6" w14:textId="47B63341" w:rsidR="00511E31" w:rsidRDefault="00F87CBC" w:rsidP="00511E31">
            <w:pPr>
              <w:pStyle w:val="Paragraphedeliste"/>
              <w:numPr>
                <w:ilvl w:val="0"/>
                <w:numId w:val="7"/>
              </w:num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identify quickly the possible sources of bleeding</w:t>
            </w:r>
          </w:p>
          <w:p w14:paraId="33D9274B" w14:textId="77777777" w:rsidR="00F87CBC" w:rsidRDefault="00F87CBC" w:rsidP="00511E31">
            <w:pPr>
              <w:pStyle w:val="Paragraphedeliste"/>
              <w:numPr>
                <w:ilvl w:val="0"/>
                <w:numId w:val="7"/>
              </w:num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local haemostasis of scalp</w:t>
            </w:r>
          </w:p>
          <w:p w14:paraId="3A92B13E" w14:textId="77777777" w:rsidR="00113154" w:rsidRDefault="00F87CBC" w:rsidP="00511E31">
            <w:pPr>
              <w:pStyle w:val="Paragraphedeliste"/>
              <w:numPr>
                <w:ilvl w:val="0"/>
                <w:numId w:val="7"/>
              </w:num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AP, HR, </w:t>
            </w:r>
            <w:r w:rsidR="00113154">
              <w:rPr>
                <w:rFonts w:ascii="Tahoma" w:hAnsi="Tahoma" w:cs="Tahoma"/>
                <w:sz w:val="20"/>
                <w:szCs w:val="20"/>
                <w:lang w:val="en-GB"/>
              </w:rPr>
              <w:t>VA, peripheral pulse, CRT, tegument colour</w:t>
            </w:r>
          </w:p>
          <w:p w14:paraId="13049DB8" w14:textId="77777777" w:rsidR="00113154" w:rsidRDefault="00113154" w:rsidP="00511E31">
            <w:pPr>
              <w:pStyle w:val="Paragraphedeliste"/>
              <w:numPr>
                <w:ilvl w:val="0"/>
                <w:numId w:val="7"/>
              </w:num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Heart auscultation</w:t>
            </w:r>
          </w:p>
          <w:p w14:paraId="27C9E90D" w14:textId="79886F49" w:rsidR="00F87CBC" w:rsidRDefault="00113154" w:rsidP="00511E31">
            <w:pPr>
              <w:pStyle w:val="Paragraphedeliste"/>
              <w:numPr>
                <w:ilvl w:val="0"/>
                <w:numId w:val="7"/>
              </w:num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Fast evaluation of abdomen in case of internal bleeding</w:t>
            </w:r>
          </w:p>
          <w:p w14:paraId="022234BE" w14:textId="77777777" w:rsidR="00113154" w:rsidRDefault="00113154" w:rsidP="00511E31">
            <w:pPr>
              <w:pStyle w:val="Paragraphedeliste"/>
              <w:numPr>
                <w:ilvl w:val="0"/>
                <w:numId w:val="7"/>
              </w:num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Blood test: group, Rh,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astrup</w:t>
            </w:r>
            <w:proofErr w:type="spellEnd"/>
          </w:p>
          <w:p w14:paraId="4BC273DE" w14:textId="6B4F97C7" w:rsidR="00113154" w:rsidRDefault="00113154" w:rsidP="00511E31">
            <w:pPr>
              <w:pStyle w:val="Paragraphedeliste"/>
              <w:numPr>
                <w:ilvl w:val="0"/>
                <w:numId w:val="7"/>
              </w:num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Peripheral venous catheter, start volume resuscitation, prevent hypothermia</w:t>
            </w:r>
          </w:p>
          <w:p w14:paraId="400D8F93" w14:textId="77777777" w:rsidR="00DE4419" w:rsidRDefault="00DE4419" w:rsidP="00511E31">
            <w:pPr>
              <w:autoSpaceDE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  <w:p w14:paraId="509553DF" w14:textId="660E7F93" w:rsidR="00511E31" w:rsidRDefault="00113154" w:rsidP="00511E31">
            <w:p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D</w:t>
            </w:r>
            <w:r w:rsidR="00511E31" w:rsidRPr="00FA6C99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Disability</w:t>
            </w:r>
            <w:r w:rsidR="00511E31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  <w:p w14:paraId="0BBF790B" w14:textId="68314D5F" w:rsidR="00511E31" w:rsidRDefault="00113154" w:rsidP="00511E31">
            <w:pPr>
              <w:pStyle w:val="Paragraphedeliste"/>
              <w:numPr>
                <w:ilvl w:val="0"/>
                <w:numId w:val="7"/>
              </w:num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GCS</w:t>
            </w:r>
          </w:p>
          <w:p w14:paraId="3F40E56F" w14:textId="46721E09" w:rsidR="00511E31" w:rsidRDefault="00113154" w:rsidP="00511E31">
            <w:pPr>
              <w:pStyle w:val="Paragraphedeliste"/>
              <w:numPr>
                <w:ilvl w:val="0"/>
                <w:numId w:val="7"/>
              </w:num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Pupils</w:t>
            </w:r>
          </w:p>
          <w:p w14:paraId="22F72805" w14:textId="77777777" w:rsidR="00113154" w:rsidRDefault="00DE4419" w:rsidP="00511E31">
            <w:pPr>
              <w:pStyle w:val="Paragraphedeliste"/>
              <w:numPr>
                <w:ilvl w:val="0"/>
                <w:numId w:val="7"/>
              </w:num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Signs</w:t>
            </w:r>
          </w:p>
          <w:p w14:paraId="22A3AB40" w14:textId="77777777" w:rsidR="00DE4419" w:rsidRDefault="00DE4419" w:rsidP="00DE4419">
            <w:p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78D283BF" w14:textId="0CFD5002" w:rsidR="00DE4419" w:rsidRDefault="00DE4419" w:rsidP="00DE4419">
            <w:p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E</w:t>
            </w:r>
            <w:r w:rsidRPr="00FA6C99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Expose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  <w:p w14:paraId="138749DD" w14:textId="77777777" w:rsidR="00373989" w:rsidRDefault="00DE4419" w:rsidP="00DE4419">
            <w:pPr>
              <w:pStyle w:val="Paragraphedeliste"/>
              <w:numPr>
                <w:ilvl w:val="0"/>
                <w:numId w:val="7"/>
              </w:num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Fully undress the patient, cutting his clothes with special scissors</w:t>
            </w:r>
          </w:p>
          <w:p w14:paraId="4D835066" w14:textId="77777777" w:rsidR="00DE4419" w:rsidRDefault="00DE4419" w:rsidP="00DE4419">
            <w:pPr>
              <w:autoSpaceDE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  <w:p w14:paraId="477D5EA9" w14:textId="77777777" w:rsidR="00DE4419" w:rsidRPr="00DE4419" w:rsidRDefault="00DE4419" w:rsidP="00DE4419">
            <w:pPr>
              <w:autoSpaceDE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DE4419">
              <w:rPr>
                <w:rFonts w:ascii="Tahoma" w:hAnsi="Tahoma" w:cs="Tahoma"/>
                <w:b/>
                <w:sz w:val="20"/>
                <w:szCs w:val="20"/>
                <w:lang w:val="en-GB"/>
              </w:rPr>
              <w:t>FAST examination – echography during traumatism</w:t>
            </w:r>
          </w:p>
          <w:p w14:paraId="73042726" w14:textId="77777777" w:rsidR="00DE4419" w:rsidRPr="00DE4419" w:rsidRDefault="00DE4419" w:rsidP="00DE4419">
            <w:pPr>
              <w:autoSpaceDE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  <w:p w14:paraId="7369DEA2" w14:textId="3109515E" w:rsidR="00DE4419" w:rsidRPr="00DE4419" w:rsidRDefault="00DE4419" w:rsidP="00DE4419">
            <w:p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DE4419">
              <w:rPr>
                <w:rFonts w:ascii="Tahoma" w:hAnsi="Tahoma" w:cs="Tahoma"/>
                <w:b/>
                <w:sz w:val="20"/>
                <w:szCs w:val="20"/>
                <w:lang w:val="en-GB"/>
              </w:rPr>
              <w:t>Multimodal analgesia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4D5B87" w14:textId="7E1BE980" w:rsidR="00613B75" w:rsidRDefault="00D53F8F" w:rsidP="00677BF7">
            <w:pPr>
              <w:pStyle w:val="Paragraphedeliste"/>
              <w:numPr>
                <w:ilvl w:val="0"/>
                <w:numId w:val="7"/>
              </w:numPr>
              <w:snapToGrid w:val="0"/>
              <w:ind w:left="24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differential diagnosis of the causes for severe respiratory failure</w:t>
            </w:r>
          </w:p>
          <w:p w14:paraId="29CC72B5" w14:textId="77777777" w:rsidR="00613B75" w:rsidRDefault="00613B75" w:rsidP="00677BF7">
            <w:pPr>
              <w:snapToGrid w:val="0"/>
              <w:ind w:left="24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1532705D" w14:textId="304E381D" w:rsidR="00613B75" w:rsidRDefault="00D53F8F" w:rsidP="00677BF7">
            <w:pPr>
              <w:pStyle w:val="Paragraphedeliste"/>
              <w:numPr>
                <w:ilvl w:val="0"/>
                <w:numId w:val="7"/>
              </w:numPr>
              <w:snapToGrid w:val="0"/>
              <w:ind w:left="24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discuss in brief the physiopathological mechanisms involved in case of traumatism</w:t>
            </w:r>
          </w:p>
          <w:p w14:paraId="4B0D5FC6" w14:textId="77777777" w:rsidR="00613B75" w:rsidRPr="00613B75" w:rsidRDefault="00613B75" w:rsidP="00677BF7">
            <w:pPr>
              <w:pStyle w:val="Paragraphedeliste"/>
              <w:ind w:left="24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493FD495" w14:textId="5E6CCFF7" w:rsidR="00613B75" w:rsidRDefault="00D53F8F" w:rsidP="00677BF7">
            <w:pPr>
              <w:pStyle w:val="Paragraphedeliste"/>
              <w:numPr>
                <w:ilvl w:val="0"/>
                <w:numId w:val="7"/>
              </w:numPr>
              <w:snapToGrid w:val="0"/>
              <w:ind w:left="24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Good cooperation within the team</w:t>
            </w:r>
          </w:p>
          <w:p w14:paraId="0F731E23" w14:textId="77777777" w:rsidR="00D53F8F" w:rsidRDefault="00D53F8F" w:rsidP="00677BF7">
            <w:pPr>
              <w:pStyle w:val="Paragraphedeliste"/>
              <w:numPr>
                <w:ilvl w:val="0"/>
                <w:numId w:val="7"/>
              </w:numPr>
              <w:snapToGrid w:val="0"/>
              <w:ind w:left="24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Share tasks</w:t>
            </w:r>
          </w:p>
          <w:p w14:paraId="65D3D9A6" w14:textId="77777777" w:rsidR="00D53F8F" w:rsidRDefault="00D53F8F" w:rsidP="00677BF7">
            <w:pPr>
              <w:pStyle w:val="Paragraphedeliste"/>
              <w:numPr>
                <w:ilvl w:val="0"/>
                <w:numId w:val="7"/>
              </w:numPr>
              <w:snapToGrid w:val="0"/>
              <w:ind w:left="24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Constant patient monitoring</w:t>
            </w:r>
          </w:p>
          <w:p w14:paraId="578D9AD4" w14:textId="77777777" w:rsidR="00D53F8F" w:rsidRDefault="00D53F8F" w:rsidP="00677BF7">
            <w:pPr>
              <w:pStyle w:val="Paragraphedeliste"/>
              <w:numPr>
                <w:ilvl w:val="0"/>
                <w:numId w:val="7"/>
              </w:numPr>
              <w:snapToGrid w:val="0"/>
              <w:ind w:left="24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Frequent reevaluation</w:t>
            </w:r>
          </w:p>
          <w:p w14:paraId="4CEA02DD" w14:textId="7AB6527E" w:rsidR="00D53F8F" w:rsidRDefault="00D53F8F" w:rsidP="00677BF7">
            <w:pPr>
              <w:pStyle w:val="Paragraphedeliste"/>
              <w:numPr>
                <w:ilvl w:val="0"/>
                <w:numId w:val="7"/>
              </w:numPr>
              <w:snapToGrid w:val="0"/>
              <w:ind w:left="24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know the material necessary for a venous catheter, pneumothorax drainage with a needle</w:t>
            </w:r>
          </w:p>
          <w:p w14:paraId="7D31F54F" w14:textId="77777777" w:rsidR="00613B75" w:rsidRPr="00613B75" w:rsidRDefault="00613B75" w:rsidP="00677BF7">
            <w:pPr>
              <w:pStyle w:val="Paragraphedeliste"/>
              <w:ind w:left="24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2BCD4556" w14:textId="706369CD" w:rsidR="000A1EE7" w:rsidRDefault="00D53F8F" w:rsidP="00D53F8F">
            <w:pPr>
              <w:pStyle w:val="Paragraphedeliste"/>
              <w:numPr>
                <w:ilvl w:val="0"/>
                <w:numId w:val="7"/>
              </w:numPr>
              <w:snapToGrid w:val="0"/>
              <w:ind w:left="24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Astrup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results: slightly decreased PaO2, respiratory alkalosis, hypocalcaemia</w:t>
            </w:r>
          </w:p>
          <w:p w14:paraId="30E7298D" w14:textId="77777777" w:rsidR="00D53F8F" w:rsidRPr="00D53F8F" w:rsidRDefault="00D53F8F" w:rsidP="00D53F8F">
            <w:pPr>
              <w:pStyle w:val="Paragraphedeliste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4F2DC68D" w14:textId="77777777" w:rsidR="00D53F8F" w:rsidRDefault="00573BF2" w:rsidP="00D53F8F">
            <w:pPr>
              <w:pStyle w:val="Paragraphedeliste"/>
              <w:numPr>
                <w:ilvl w:val="0"/>
                <w:numId w:val="7"/>
              </w:numPr>
              <w:snapToGrid w:val="0"/>
              <w:ind w:left="24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Emphasise the importance of early follow-up, blood typing; start transfusion ASAP</w:t>
            </w:r>
          </w:p>
          <w:p w14:paraId="3500D75E" w14:textId="77777777" w:rsidR="00573BF2" w:rsidRPr="00573BF2" w:rsidRDefault="00573BF2" w:rsidP="00573BF2">
            <w:pPr>
              <w:pStyle w:val="Paragraphedeliste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F8EF320" w14:textId="12EC68DB" w:rsidR="00573BF2" w:rsidRPr="000A1EE7" w:rsidRDefault="00573BF2" w:rsidP="00D53F8F">
            <w:pPr>
              <w:pStyle w:val="Paragraphedeliste"/>
              <w:numPr>
                <w:ilvl w:val="0"/>
                <w:numId w:val="7"/>
              </w:numPr>
              <w:snapToGrid w:val="0"/>
              <w:ind w:left="24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Importance of fast echography examination</w:t>
            </w:r>
          </w:p>
        </w:tc>
      </w:tr>
      <w:tr w:rsidR="00A71175" w:rsidRPr="00510924" w14:paraId="148CBED9" w14:textId="77777777" w:rsidTr="0055112C">
        <w:trPr>
          <w:trHeight w:val="139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C98402" w14:textId="390020D7" w:rsidR="00A71175" w:rsidRPr="00510924" w:rsidRDefault="00573BF2" w:rsidP="00086A26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State 2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  <w:p w14:paraId="52DA2D4C" w14:textId="763A40AF" w:rsidR="00A71175" w:rsidRPr="00510924" w:rsidRDefault="00A71175" w:rsidP="00086A26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</w:p>
          <w:p w14:paraId="2A661077" w14:textId="181A1C93" w:rsidR="00573BF2" w:rsidRPr="00510924" w:rsidRDefault="00573BF2" w:rsidP="00573BF2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AP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120/70</w:t>
            </w:r>
          </w:p>
          <w:p w14:paraId="28926452" w14:textId="3726854E" w:rsidR="00573BF2" w:rsidRPr="00510924" w:rsidRDefault="00573BF2" w:rsidP="00573BF2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HR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110</w:t>
            </w:r>
          </w:p>
          <w:p w14:paraId="131F7562" w14:textId="0F9E6263" w:rsidR="00573BF2" w:rsidRPr="00510924" w:rsidRDefault="00573BF2" w:rsidP="00573BF2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RR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15</w:t>
            </w:r>
          </w:p>
          <w:p w14:paraId="38E6F10A" w14:textId="58E78635" w:rsidR="00573BF2" w:rsidRDefault="00573BF2" w:rsidP="00573BF2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SpO</w:t>
            </w:r>
            <w:r w:rsidRPr="00510924"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  <w:t>2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90%</w:t>
            </w:r>
          </w:p>
          <w:p w14:paraId="0E01F3AA" w14:textId="77777777" w:rsidR="00573BF2" w:rsidRPr="00510924" w:rsidRDefault="00573BF2" w:rsidP="00573BF2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7BED8311" w14:textId="77777777" w:rsidR="00573BF2" w:rsidRPr="00510924" w:rsidRDefault="00573BF2" w:rsidP="00573BF2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ECG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curve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sinus tachycardia</w:t>
            </w:r>
          </w:p>
          <w:p w14:paraId="61CA19DC" w14:textId="77777777" w:rsidR="00573BF2" w:rsidRPr="00510924" w:rsidRDefault="00573BF2" w:rsidP="00573BF2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214F0256" w14:textId="77777777" w:rsidR="00573BF2" w:rsidRPr="00510924" w:rsidRDefault="00573BF2" w:rsidP="00573BF2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Clinical signs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6F1968EB" w14:textId="740C3CFB" w:rsidR="00573BF2" w:rsidRPr="00510924" w:rsidRDefault="00573BF2" w:rsidP="00573BF2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- 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eyes: closed </w:t>
            </w:r>
          </w:p>
          <w:p w14:paraId="3CDAEABE" w14:textId="77777777" w:rsidR="00573BF2" w:rsidRPr="00510924" w:rsidRDefault="00573BF2" w:rsidP="00573BF2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- 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pupils: symmetrical, intermediary, reactive</w:t>
            </w:r>
          </w:p>
          <w:p w14:paraId="1C7DA689" w14:textId="4D4859AF" w:rsidR="00533B1C" w:rsidRPr="00510924" w:rsidRDefault="00573BF2" w:rsidP="00573BF2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- pulmon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ary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auscultation 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: bilateral VM, no added wheezing</w:t>
            </w:r>
          </w:p>
          <w:p w14:paraId="50345FDA" w14:textId="70A09D84" w:rsidR="007810D6" w:rsidRPr="00510924" w:rsidRDefault="007810D6" w:rsidP="00533B1C">
            <w:pPr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398E64" w14:textId="07864573" w:rsidR="00C7551E" w:rsidRDefault="00573BF2" w:rsidP="00573BF2">
            <w:pPr>
              <w:pStyle w:val="Paragraphedeliste"/>
              <w:numPr>
                <w:ilvl w:val="0"/>
                <w:numId w:val="7"/>
              </w:num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patient conscious</w:t>
            </w:r>
          </w:p>
          <w:p w14:paraId="56FEA9FC" w14:textId="01819094" w:rsidR="00677BF7" w:rsidRPr="00573BF2" w:rsidRDefault="00677BF7" w:rsidP="00573BF2">
            <w:pPr>
              <w:pStyle w:val="Paragraphedeliste"/>
              <w:numPr>
                <w:ilvl w:val="0"/>
                <w:numId w:val="7"/>
              </w:num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573BF2">
              <w:rPr>
                <w:rFonts w:ascii="Tahoma" w:hAnsi="Tahoma" w:cs="Tahoma"/>
                <w:sz w:val="20"/>
                <w:szCs w:val="20"/>
                <w:lang w:val="en-GB"/>
              </w:rPr>
              <w:t>Perspirations stopped</w:t>
            </w:r>
          </w:p>
          <w:p w14:paraId="02CC0BAE" w14:textId="31B2767B" w:rsidR="00677BF7" w:rsidRDefault="00573BF8" w:rsidP="00573BF2">
            <w:pPr>
              <w:pStyle w:val="Paragraphedeliste"/>
              <w:numPr>
                <w:ilvl w:val="0"/>
                <w:numId w:val="7"/>
              </w:num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573BF2">
              <w:rPr>
                <w:rFonts w:ascii="Tahoma" w:hAnsi="Tahoma" w:cs="Tahoma"/>
                <w:sz w:val="20"/>
                <w:szCs w:val="20"/>
                <w:lang w:val="en-GB"/>
              </w:rPr>
              <w:t>No piloerection</w:t>
            </w:r>
          </w:p>
          <w:p w14:paraId="75A27BC8" w14:textId="77777777" w:rsidR="00573BF2" w:rsidRDefault="00573BF2" w:rsidP="00573BF2">
            <w:pPr>
              <w:pStyle w:val="Paragraphedeliste"/>
              <w:numPr>
                <w:ilvl w:val="0"/>
                <w:numId w:val="7"/>
              </w:num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Free airway, possible phonation</w:t>
            </w:r>
          </w:p>
          <w:p w14:paraId="57C2DAD8" w14:textId="356A02BC" w:rsidR="00573BF2" w:rsidRPr="00573BF2" w:rsidRDefault="00573BF2" w:rsidP="00573BF2">
            <w:pPr>
              <w:pStyle w:val="Paragraphedeliste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573BF2">
              <w:rPr>
                <w:rFonts w:ascii="Tahoma" w:hAnsi="Tahoma" w:cs="Tahoma"/>
                <w:sz w:val="20"/>
                <w:szCs w:val="20"/>
                <w:lang w:val="en-GB"/>
              </w:rPr>
              <w:t>superficial, rapid breathing, using accessory muscles</w:t>
            </w:r>
          </w:p>
          <w:p w14:paraId="75739679" w14:textId="1E041BAE" w:rsidR="00573BF2" w:rsidRPr="00573BF2" w:rsidRDefault="00573BF2" w:rsidP="00573BF2">
            <w:pPr>
              <w:pStyle w:val="Paragraphedeliste"/>
              <w:numPr>
                <w:ilvl w:val="0"/>
                <w:numId w:val="7"/>
              </w:num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E469BD">
              <w:rPr>
                <w:rFonts w:ascii="Tahoma" w:hAnsi="Tahoma" w:cs="Tahoma"/>
                <w:sz w:val="20"/>
                <w:szCs w:val="20"/>
                <w:lang w:val="en-GB"/>
              </w:rPr>
              <w:t>Subcutaneous emphysema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still present</w:t>
            </w:r>
          </w:p>
          <w:p w14:paraId="6EC40D91" w14:textId="77777777" w:rsidR="00573BF8" w:rsidRDefault="00573BF8" w:rsidP="00086A26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724964D1" w14:textId="77777777" w:rsidR="00573BF8" w:rsidRPr="00B80874" w:rsidRDefault="00573BF8" w:rsidP="00086A26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044E1706" w14:textId="64EAE290" w:rsidR="00C7551E" w:rsidRPr="00B80874" w:rsidRDefault="00C7551E" w:rsidP="00C315AE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D33E98" w14:textId="77777777" w:rsidR="000269E3" w:rsidRPr="00841270" w:rsidRDefault="003774CE" w:rsidP="003774CE">
            <w:pPr>
              <w:snapToGrid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841270">
              <w:rPr>
                <w:rFonts w:ascii="Tahoma" w:hAnsi="Tahoma" w:cs="Tahoma"/>
                <w:b/>
                <w:sz w:val="20"/>
                <w:szCs w:val="20"/>
                <w:lang w:val="en-GB"/>
              </w:rPr>
              <w:t>Secondary evaluation</w:t>
            </w:r>
          </w:p>
          <w:p w14:paraId="13570D12" w14:textId="77777777" w:rsidR="003774CE" w:rsidRPr="00841270" w:rsidRDefault="003774CE" w:rsidP="00841270">
            <w:pPr>
              <w:pStyle w:val="Paragraphedeliste"/>
              <w:numPr>
                <w:ilvl w:val="0"/>
                <w:numId w:val="7"/>
              </w:numPr>
              <w:snapToGrid w:val="0"/>
              <w:ind w:left="175" w:hanging="175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841270">
              <w:rPr>
                <w:rFonts w:ascii="Tahoma" w:hAnsi="Tahoma" w:cs="Tahoma"/>
                <w:b/>
                <w:sz w:val="20"/>
                <w:szCs w:val="20"/>
                <w:lang w:val="en-GB"/>
              </w:rPr>
              <w:t>Consciousness</w:t>
            </w:r>
          </w:p>
          <w:p w14:paraId="5EA4DAAB" w14:textId="77777777" w:rsidR="003774CE" w:rsidRPr="00841270" w:rsidRDefault="003774CE" w:rsidP="00841270">
            <w:pPr>
              <w:pStyle w:val="Paragraphedeliste"/>
              <w:numPr>
                <w:ilvl w:val="0"/>
                <w:numId w:val="7"/>
              </w:numPr>
              <w:snapToGrid w:val="0"/>
              <w:ind w:left="175" w:hanging="175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841270">
              <w:rPr>
                <w:rFonts w:ascii="Tahoma" w:hAnsi="Tahoma" w:cs="Tahoma"/>
                <w:b/>
                <w:sz w:val="20"/>
                <w:szCs w:val="20"/>
                <w:lang w:val="en-GB"/>
              </w:rPr>
              <w:t>Pupils</w:t>
            </w:r>
          </w:p>
          <w:p w14:paraId="1FD86AEC" w14:textId="77777777" w:rsidR="003774CE" w:rsidRDefault="003774CE" w:rsidP="00841270">
            <w:pPr>
              <w:pStyle w:val="Paragraphedeliste"/>
              <w:numPr>
                <w:ilvl w:val="0"/>
                <w:numId w:val="7"/>
              </w:numPr>
              <w:snapToGrid w:val="0"/>
              <w:ind w:left="175" w:hanging="175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41270">
              <w:rPr>
                <w:rFonts w:ascii="Tahoma" w:hAnsi="Tahoma" w:cs="Tahoma"/>
                <w:b/>
                <w:sz w:val="20"/>
                <w:szCs w:val="20"/>
                <w:lang w:val="en-GB"/>
              </w:rPr>
              <w:t>Head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: scalp wound: cleaning and primary stitching</w:t>
            </w:r>
          </w:p>
          <w:p w14:paraId="12E9E4D2" w14:textId="77777777" w:rsidR="003774CE" w:rsidRPr="00841270" w:rsidRDefault="00841270" w:rsidP="00841270">
            <w:pPr>
              <w:pStyle w:val="Paragraphedeliste"/>
              <w:numPr>
                <w:ilvl w:val="0"/>
                <w:numId w:val="7"/>
              </w:numPr>
              <w:snapToGrid w:val="0"/>
              <w:ind w:left="175" w:hanging="175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 w:rsidRPr="00841270">
              <w:rPr>
                <w:rFonts w:ascii="Tahoma" w:hAnsi="Tahoma" w:cs="Tahoma"/>
                <w:b/>
                <w:sz w:val="20"/>
                <w:szCs w:val="20"/>
                <w:lang w:val="en-GB"/>
              </w:rPr>
              <w:t>Maxilofacial</w:t>
            </w:r>
            <w:proofErr w:type="spellEnd"/>
          </w:p>
          <w:p w14:paraId="5979A7DF" w14:textId="0C1B18E5" w:rsidR="00841270" w:rsidRDefault="00841270" w:rsidP="00841270">
            <w:pPr>
              <w:pStyle w:val="Paragraphedeliste"/>
              <w:numPr>
                <w:ilvl w:val="0"/>
                <w:numId w:val="7"/>
              </w:numPr>
              <w:snapToGrid w:val="0"/>
              <w:ind w:left="175" w:hanging="175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41270">
              <w:rPr>
                <w:rFonts w:ascii="Tahoma" w:hAnsi="Tahoma" w:cs="Tahoma"/>
                <w:b/>
                <w:sz w:val="20"/>
                <w:szCs w:val="20"/>
                <w:lang w:val="en-GB"/>
              </w:rPr>
              <w:t>Neck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: evaluate cervical spine, need to keep neck collar, X-ray evaluation. Evaluate the front of the neck</w:t>
            </w:r>
          </w:p>
          <w:p w14:paraId="3E50855D" w14:textId="77777777" w:rsidR="00841270" w:rsidRDefault="00841270" w:rsidP="00841270">
            <w:pPr>
              <w:pStyle w:val="Paragraphedeliste"/>
              <w:numPr>
                <w:ilvl w:val="0"/>
                <w:numId w:val="7"/>
              </w:numPr>
              <w:snapToGrid w:val="0"/>
              <w:ind w:left="175" w:hanging="175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41270">
              <w:rPr>
                <w:rFonts w:ascii="Tahoma" w:hAnsi="Tahoma" w:cs="Tahoma"/>
                <w:b/>
                <w:sz w:val="20"/>
                <w:szCs w:val="20"/>
                <w:lang w:val="en-GB"/>
              </w:rPr>
              <w:t>Thorax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: evaluate the thorax, inspection, palpation, sounding, pulmonary and cardiac auscultation. Echography and X-ray</w:t>
            </w:r>
          </w:p>
          <w:p w14:paraId="0C95DB8A" w14:textId="77777777" w:rsidR="00841270" w:rsidRDefault="00841270" w:rsidP="00841270">
            <w:pPr>
              <w:pStyle w:val="Paragraphedeliste"/>
              <w:numPr>
                <w:ilvl w:val="0"/>
                <w:numId w:val="7"/>
              </w:numPr>
              <w:snapToGrid w:val="0"/>
              <w:ind w:left="459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Thoracic drainage</w:t>
            </w:r>
          </w:p>
          <w:p w14:paraId="7B6A93C0" w14:textId="77777777" w:rsidR="00841270" w:rsidRDefault="00841270" w:rsidP="00841270">
            <w:pPr>
              <w:pStyle w:val="Paragraphedeliste"/>
              <w:numPr>
                <w:ilvl w:val="0"/>
                <w:numId w:val="7"/>
              </w:numPr>
              <w:snapToGrid w:val="0"/>
              <w:ind w:left="175" w:hanging="175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41270">
              <w:rPr>
                <w:rFonts w:ascii="Tahoma" w:hAnsi="Tahoma" w:cs="Tahoma"/>
                <w:b/>
                <w:sz w:val="20"/>
                <w:szCs w:val="20"/>
                <w:lang w:val="en-GB"/>
              </w:rPr>
              <w:t>Abdomen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: evaluation using inspection, palpation, sounding, echography +/- CT</w:t>
            </w:r>
          </w:p>
          <w:p w14:paraId="6C12FDF1" w14:textId="77777777" w:rsidR="00841270" w:rsidRDefault="00841270" w:rsidP="00841270">
            <w:pPr>
              <w:pStyle w:val="Paragraphedeliste"/>
              <w:numPr>
                <w:ilvl w:val="0"/>
                <w:numId w:val="7"/>
              </w:numPr>
              <w:snapToGrid w:val="0"/>
              <w:ind w:left="175" w:hanging="175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41270">
              <w:rPr>
                <w:rFonts w:ascii="Tahoma" w:hAnsi="Tahoma" w:cs="Tahoma"/>
                <w:b/>
                <w:sz w:val="20"/>
                <w:szCs w:val="20"/>
                <w:lang w:val="en-GB"/>
              </w:rPr>
              <w:t>Pelvis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: evaluate pelvis stability, external genitalia</w:t>
            </w:r>
          </w:p>
          <w:p w14:paraId="15CDA8E0" w14:textId="77777777" w:rsidR="00841270" w:rsidRDefault="00841270" w:rsidP="00841270">
            <w:pPr>
              <w:pStyle w:val="Paragraphedeliste"/>
              <w:numPr>
                <w:ilvl w:val="0"/>
                <w:numId w:val="7"/>
              </w:numPr>
              <w:snapToGrid w:val="0"/>
              <w:ind w:left="175" w:hanging="175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41270">
              <w:rPr>
                <w:rFonts w:ascii="Tahoma" w:hAnsi="Tahoma" w:cs="Tahoma"/>
                <w:b/>
                <w:sz w:val="20"/>
                <w:szCs w:val="20"/>
                <w:lang w:val="en-GB"/>
              </w:rPr>
              <w:t>Spine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: mobilisation in axis, followed by inspection and palpation of spine</w:t>
            </w:r>
          </w:p>
          <w:p w14:paraId="28E7C714" w14:textId="77777777" w:rsidR="00841270" w:rsidRDefault="00841270" w:rsidP="00841270">
            <w:pPr>
              <w:pStyle w:val="Paragraphedeliste"/>
              <w:numPr>
                <w:ilvl w:val="0"/>
                <w:numId w:val="7"/>
              </w:numPr>
              <w:snapToGrid w:val="0"/>
              <w:ind w:left="175" w:hanging="175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41270">
              <w:rPr>
                <w:rFonts w:ascii="Tahoma" w:hAnsi="Tahoma" w:cs="Tahoma"/>
                <w:b/>
                <w:sz w:val="20"/>
                <w:szCs w:val="20"/>
                <w:lang w:val="en-GB"/>
              </w:rPr>
              <w:t>Evaluate the extremities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  <w:p w14:paraId="7CCFA9EB" w14:textId="77777777" w:rsidR="00841270" w:rsidRDefault="00841270" w:rsidP="00841270">
            <w:pPr>
              <w:pStyle w:val="Paragraphedeliste"/>
              <w:numPr>
                <w:ilvl w:val="0"/>
                <w:numId w:val="7"/>
              </w:numPr>
              <w:snapToGrid w:val="0"/>
              <w:ind w:left="459" w:hanging="43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lastRenderedPageBreak/>
              <w:t>identification right leg fracture</w:t>
            </w:r>
          </w:p>
          <w:p w14:paraId="0B4DD1CF" w14:textId="77777777" w:rsidR="00841270" w:rsidRDefault="00841270" w:rsidP="00841270">
            <w:pPr>
              <w:pStyle w:val="Paragraphedeliste"/>
              <w:numPr>
                <w:ilvl w:val="0"/>
                <w:numId w:val="7"/>
              </w:numPr>
              <w:snapToGrid w:val="0"/>
              <w:ind w:left="459" w:hanging="43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Evaluate the limbs</w:t>
            </w:r>
          </w:p>
          <w:p w14:paraId="39A4D0AF" w14:textId="0F9851DC" w:rsidR="00841270" w:rsidRDefault="00841270" w:rsidP="00841270">
            <w:pPr>
              <w:pStyle w:val="Paragraphedeliste"/>
              <w:numPr>
                <w:ilvl w:val="0"/>
                <w:numId w:val="7"/>
              </w:numPr>
              <w:snapToGrid w:val="0"/>
              <w:ind w:left="459" w:hanging="43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Immobilise fracture</w:t>
            </w:r>
          </w:p>
          <w:p w14:paraId="42D5F914" w14:textId="64D5CE27" w:rsidR="00841270" w:rsidRPr="003774CE" w:rsidRDefault="00841270" w:rsidP="00841270">
            <w:pPr>
              <w:pStyle w:val="Paragraphedeliste"/>
              <w:numPr>
                <w:ilvl w:val="0"/>
                <w:numId w:val="7"/>
              </w:numPr>
              <w:snapToGrid w:val="0"/>
              <w:ind w:left="459" w:hanging="43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Radiology examination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AF2412" w14:textId="77777777" w:rsidR="000269E3" w:rsidRDefault="0055112C" w:rsidP="0055112C">
            <w:pPr>
              <w:pStyle w:val="Paragraphedeliste"/>
              <w:numPr>
                <w:ilvl w:val="0"/>
                <w:numId w:val="7"/>
              </w:numPr>
              <w:snapToGrid w:val="0"/>
              <w:ind w:left="103" w:hanging="103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lastRenderedPageBreak/>
              <w:t>Discussion about: attending to the wounds, possibilities to perform haemostasis, importance of scalp wounds</w:t>
            </w:r>
          </w:p>
          <w:p w14:paraId="280D084D" w14:textId="77777777" w:rsidR="0055112C" w:rsidRDefault="0055112C" w:rsidP="0055112C">
            <w:pPr>
              <w:pStyle w:val="Paragraphedeliste"/>
              <w:snapToGrid w:val="0"/>
              <w:ind w:left="103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06ADF0AA" w14:textId="77777777" w:rsidR="0055112C" w:rsidRDefault="0055112C" w:rsidP="0055112C">
            <w:pPr>
              <w:pStyle w:val="Paragraphedeliste"/>
              <w:numPr>
                <w:ilvl w:val="0"/>
                <w:numId w:val="7"/>
              </w:numPr>
              <w:snapToGrid w:val="0"/>
              <w:ind w:left="103" w:hanging="103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Discussion about spine traumatisms and NEXUS criteria</w:t>
            </w:r>
          </w:p>
          <w:p w14:paraId="59F654FD" w14:textId="77777777" w:rsidR="0055112C" w:rsidRPr="0055112C" w:rsidRDefault="0055112C" w:rsidP="0055112C">
            <w:pPr>
              <w:pStyle w:val="Paragraphedeliste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7DE4521C" w14:textId="77777777" w:rsidR="0055112C" w:rsidRDefault="0055112C" w:rsidP="0055112C">
            <w:pPr>
              <w:pStyle w:val="Paragraphedeliste"/>
              <w:numPr>
                <w:ilvl w:val="0"/>
                <w:numId w:val="7"/>
              </w:numPr>
              <w:snapToGrid w:val="0"/>
              <w:ind w:left="103" w:hanging="103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Discussion about thoracic drainage, collecting jar; how to handle them during patient transport</w:t>
            </w:r>
          </w:p>
          <w:p w14:paraId="1697498D" w14:textId="77777777" w:rsidR="0055112C" w:rsidRPr="0055112C" w:rsidRDefault="0055112C" w:rsidP="0055112C">
            <w:pPr>
              <w:pStyle w:val="Paragraphedeliste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4B0CE5A4" w14:textId="77777777" w:rsidR="0055112C" w:rsidRDefault="0055112C" w:rsidP="0055112C">
            <w:pPr>
              <w:pStyle w:val="Paragraphedeliste"/>
              <w:numPr>
                <w:ilvl w:val="0"/>
                <w:numId w:val="7"/>
              </w:numPr>
              <w:snapToGrid w:val="0"/>
              <w:ind w:left="103" w:hanging="103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Discussion about examination: abdomen during a traumatism,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ecography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, CT scan, peritoneal lavage</w:t>
            </w:r>
          </w:p>
          <w:p w14:paraId="543F3318" w14:textId="77777777" w:rsidR="0055112C" w:rsidRPr="0055112C" w:rsidRDefault="0055112C" w:rsidP="0055112C">
            <w:pPr>
              <w:pStyle w:val="Paragraphedeliste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28F87130" w14:textId="77777777" w:rsidR="0055112C" w:rsidRDefault="0055112C" w:rsidP="0055112C">
            <w:pPr>
              <w:pStyle w:val="Paragraphedeliste"/>
              <w:numPr>
                <w:ilvl w:val="0"/>
                <w:numId w:val="7"/>
              </w:numPr>
              <w:snapToGrid w:val="0"/>
              <w:ind w:left="103" w:hanging="103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discussion about limbs fracture; immobilisation techniques; importance of extremity examination</w:t>
            </w:r>
          </w:p>
          <w:p w14:paraId="4E29485D" w14:textId="77777777" w:rsidR="0055112C" w:rsidRPr="0055112C" w:rsidRDefault="0055112C" w:rsidP="0055112C">
            <w:pPr>
              <w:pStyle w:val="Paragraphedeliste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01041455" w14:textId="76927B64" w:rsidR="0055112C" w:rsidRPr="000269E3" w:rsidRDefault="0055112C" w:rsidP="0055112C">
            <w:pPr>
              <w:pStyle w:val="Paragraphedeliste"/>
              <w:numPr>
                <w:ilvl w:val="0"/>
                <w:numId w:val="7"/>
              </w:numPr>
              <w:snapToGrid w:val="0"/>
              <w:ind w:left="103" w:hanging="103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Present FACTS: Function, Artery, Capillary refill, Sensation</w:t>
            </w:r>
          </w:p>
        </w:tc>
      </w:tr>
      <w:tr w:rsidR="00677BF7" w:rsidRPr="00510924" w14:paraId="755671C1" w14:textId="77777777" w:rsidTr="00373989">
        <w:trPr>
          <w:trHeight w:val="253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D14597" w14:textId="517AAB68" w:rsidR="00677BF7" w:rsidRPr="00510924" w:rsidRDefault="0055112C" w:rsidP="00677BF7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lastRenderedPageBreak/>
              <w:t>State 3</w:t>
            </w:r>
            <w:r w:rsidR="00677BF7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  <w:p w14:paraId="2A67979C" w14:textId="77777777" w:rsidR="00677BF7" w:rsidRPr="00510924" w:rsidRDefault="00677BF7" w:rsidP="00677BF7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</w:p>
          <w:p w14:paraId="24BBDBAD" w14:textId="4CD56C2C" w:rsidR="0055112C" w:rsidRPr="00510924" w:rsidRDefault="0055112C" w:rsidP="0055112C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AP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120/6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0</w:t>
            </w:r>
          </w:p>
          <w:p w14:paraId="55E7461A" w14:textId="4E1C34A2" w:rsidR="0055112C" w:rsidRPr="00510924" w:rsidRDefault="0055112C" w:rsidP="0055112C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HR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80</w:t>
            </w:r>
          </w:p>
          <w:p w14:paraId="24792D83" w14:textId="77777777" w:rsidR="0055112C" w:rsidRPr="00510924" w:rsidRDefault="0055112C" w:rsidP="0055112C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RR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15</w:t>
            </w:r>
          </w:p>
          <w:p w14:paraId="57D3BACD" w14:textId="6BC79929" w:rsidR="0055112C" w:rsidRDefault="0055112C" w:rsidP="0055112C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SpO</w:t>
            </w:r>
            <w:r w:rsidRPr="00510924"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  <w:t>2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9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5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%</w:t>
            </w:r>
          </w:p>
          <w:p w14:paraId="70B23DDC" w14:textId="77777777" w:rsidR="0055112C" w:rsidRPr="00510924" w:rsidRDefault="0055112C" w:rsidP="0055112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61FD2C7A" w14:textId="1BC442F4" w:rsidR="0055112C" w:rsidRPr="00510924" w:rsidRDefault="0055112C" w:rsidP="0055112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ECG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curve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sinus tachycardia</w:t>
            </w:r>
          </w:p>
          <w:p w14:paraId="68E71886" w14:textId="634BB7FF" w:rsidR="00677BF7" w:rsidRDefault="00677BF7" w:rsidP="0055112C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A4CA6A" w14:textId="10940A74" w:rsidR="00F10278" w:rsidRPr="00B80874" w:rsidRDefault="0055112C" w:rsidP="00086A26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Patient stable from a neurological, respiratory and haemodynamic point of view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17713D" w14:textId="3520D3CA" w:rsidR="00677BF7" w:rsidRPr="003115FA" w:rsidRDefault="0055112C" w:rsidP="003115FA">
            <w:pPr>
              <w:pStyle w:val="Paragraphedeliste"/>
              <w:numPr>
                <w:ilvl w:val="0"/>
                <w:numId w:val="8"/>
              </w:numPr>
              <w:snapToGrid w:val="0"/>
              <w:ind w:left="175" w:hanging="175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Patient transport to X-Ray service</w:t>
            </w:r>
          </w:p>
          <w:p w14:paraId="09600D67" w14:textId="77777777" w:rsidR="002B33D2" w:rsidRDefault="002B33D2" w:rsidP="002B33D2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69EEAC4A" w14:textId="40FFFDB5" w:rsidR="002B33D2" w:rsidRDefault="0055112C" w:rsidP="003115FA">
            <w:pPr>
              <w:pStyle w:val="Paragraphedeliste"/>
              <w:numPr>
                <w:ilvl w:val="0"/>
                <w:numId w:val="7"/>
              </w:numPr>
              <w:snapToGrid w:val="0"/>
              <w:ind w:left="175" w:hanging="175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Patient immobilisation during transport</w:t>
            </w:r>
          </w:p>
          <w:p w14:paraId="3AF7AC09" w14:textId="77777777" w:rsidR="003115FA" w:rsidRPr="003115FA" w:rsidRDefault="003115FA" w:rsidP="003115FA">
            <w:pPr>
              <w:pStyle w:val="Paragraphedeliste"/>
              <w:ind w:left="175" w:hanging="175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40F6070B" w14:textId="2E4C5696" w:rsidR="003115FA" w:rsidRPr="002B33D2" w:rsidRDefault="0055112C" w:rsidP="003115FA">
            <w:pPr>
              <w:pStyle w:val="Paragraphedeliste"/>
              <w:numPr>
                <w:ilvl w:val="0"/>
                <w:numId w:val="7"/>
              </w:numPr>
              <w:snapToGrid w:val="0"/>
              <w:ind w:left="175" w:hanging="175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Analgesia</w:t>
            </w:r>
            <w:bookmarkStart w:id="0" w:name="_GoBack"/>
            <w:bookmarkEnd w:id="0"/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79163A" w14:textId="12BDF09C" w:rsidR="00073C5B" w:rsidRPr="00073C5B" w:rsidRDefault="0055112C" w:rsidP="00073C5B">
            <w:pPr>
              <w:pStyle w:val="Paragraphedeliste"/>
              <w:numPr>
                <w:ilvl w:val="0"/>
                <w:numId w:val="7"/>
              </w:numPr>
              <w:snapToGrid w:val="0"/>
              <w:ind w:left="245" w:hanging="245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Discuss about patient transfer to a service for final treatment</w:t>
            </w:r>
          </w:p>
        </w:tc>
      </w:tr>
      <w:tr w:rsidR="00A71175" w:rsidRPr="00510924" w14:paraId="7EDC4B84" w14:textId="77777777" w:rsidTr="00A71175">
        <w:trPr>
          <w:trHeight w:val="414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82469F" w14:textId="62D8E197" w:rsidR="00A71175" w:rsidRPr="00510924" w:rsidRDefault="003D5160" w:rsidP="00A71175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End time of scenario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</w:tc>
      </w:tr>
    </w:tbl>
    <w:p w14:paraId="32A3BD0D" w14:textId="77777777" w:rsidR="00B9370D" w:rsidRPr="00510924" w:rsidRDefault="00B9370D">
      <w:pPr>
        <w:rPr>
          <w:lang w:val="en-GB"/>
        </w:rPr>
      </w:pPr>
    </w:p>
    <w:p w14:paraId="3364B018" w14:textId="6B6BC029" w:rsidR="00C47D52" w:rsidRPr="00510924" w:rsidRDefault="001B6E61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C94233">
        <w:rPr>
          <w:rFonts w:ascii="Myriad Pro" w:hAnsi="Myriad Pro"/>
          <w:sz w:val="28"/>
          <w:szCs w:val="28"/>
          <w:lang w:val="en-GB"/>
        </w:rPr>
        <w:t xml:space="preserve"> EVALUATION</w:t>
      </w:r>
    </w:p>
    <w:p w14:paraId="67592EFE" w14:textId="77777777" w:rsidR="007810D6" w:rsidRPr="00510924" w:rsidRDefault="007810D6">
      <w:pPr>
        <w:rPr>
          <w:b/>
          <w:lang w:val="en-GB"/>
        </w:rPr>
      </w:pPr>
    </w:p>
    <w:p w14:paraId="636CAD99" w14:textId="5B01ADBA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POSITIVE ASPECTS</w:t>
      </w:r>
      <w:r w:rsidR="007810D6" w:rsidRPr="00510924">
        <w:rPr>
          <w:rFonts w:ascii="Myriad Pro" w:hAnsi="Myriad Pro"/>
          <w:lang w:val="en-GB"/>
        </w:rPr>
        <w:t>:</w:t>
      </w:r>
    </w:p>
    <w:p w14:paraId="7FE2408F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792E5707" w14:textId="3AB0A6CD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IMPROVE</w:t>
      </w:r>
      <w:r w:rsidR="007810D6" w:rsidRPr="00510924">
        <w:rPr>
          <w:rFonts w:ascii="Myriad Pro" w:hAnsi="Myriad Pro"/>
          <w:lang w:val="en-GB"/>
        </w:rPr>
        <w:t>:</w:t>
      </w:r>
    </w:p>
    <w:p w14:paraId="25D39DE5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6CDA1A2A" w14:textId="3EC861F9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RE</w:t>
      </w:r>
      <w:r w:rsidR="007810D6" w:rsidRPr="00510924">
        <w:rPr>
          <w:rFonts w:ascii="Myriad Pro" w:hAnsi="Myriad Pro"/>
          <w:lang w:val="en-GB"/>
        </w:rPr>
        <w:t>ALISM:</w:t>
      </w:r>
    </w:p>
    <w:p w14:paraId="53939718" w14:textId="77777777" w:rsidR="00075AB7" w:rsidRPr="00510924" w:rsidRDefault="00075AB7">
      <w:pPr>
        <w:rPr>
          <w:rFonts w:ascii="Myriad Pro" w:hAnsi="Myriad Pro"/>
          <w:lang w:val="en-GB"/>
        </w:rPr>
      </w:pPr>
    </w:p>
    <w:p w14:paraId="66D5A1DC" w14:textId="098FB400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USED PROTOCOLS</w:t>
      </w:r>
      <w:r w:rsidR="007810D6" w:rsidRPr="00510924">
        <w:rPr>
          <w:rFonts w:ascii="Myriad Pro" w:hAnsi="Myriad Pro"/>
          <w:lang w:val="en-GB"/>
        </w:rPr>
        <w:t>:</w:t>
      </w:r>
    </w:p>
    <w:p w14:paraId="20F542F3" w14:textId="77777777" w:rsidR="00677BF7" w:rsidRDefault="00677BF7">
      <w:pPr>
        <w:rPr>
          <w:rFonts w:ascii="Myriad Pro" w:hAnsi="Myriad Pro"/>
          <w:lang w:val="en-GB"/>
        </w:rPr>
      </w:pPr>
    </w:p>
    <w:p w14:paraId="38C45080" w14:textId="6C2E79E8" w:rsidR="00C47D52" w:rsidRDefault="000E7FC9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PROTOCOL</w:t>
      </w:r>
      <w:r w:rsidR="007810D6" w:rsidRPr="00510924">
        <w:rPr>
          <w:rFonts w:ascii="Myriad Pro" w:hAnsi="Myriad Pro"/>
          <w:lang w:val="en-GB"/>
        </w:rPr>
        <w:t xml:space="preserve">S </w:t>
      </w:r>
      <w:r w:rsidR="002A3CAF">
        <w:rPr>
          <w:rFonts w:ascii="Myriad Pro" w:hAnsi="Myriad Pro"/>
          <w:lang w:val="en-GB"/>
        </w:rPr>
        <w:t>TO IMPLEMENT</w:t>
      </w:r>
      <w:r w:rsidR="007810D6" w:rsidRPr="00510924">
        <w:rPr>
          <w:rFonts w:ascii="Myriad Pro" w:hAnsi="Myriad Pro"/>
          <w:lang w:val="en-GB"/>
        </w:rPr>
        <w:t>:</w:t>
      </w:r>
    </w:p>
    <w:p w14:paraId="5E64F9D1" w14:textId="77777777" w:rsidR="00677BF7" w:rsidRDefault="00677BF7">
      <w:pPr>
        <w:rPr>
          <w:rFonts w:ascii="Myriad Pro" w:hAnsi="Myriad Pro"/>
          <w:lang w:val="en-GB"/>
        </w:rPr>
      </w:pPr>
    </w:p>
    <w:p w14:paraId="784CD587" w14:textId="7CAA3833" w:rsidR="00677BF7" w:rsidRPr="00510924" w:rsidRDefault="00677BF7" w:rsidP="003A2444">
      <w:pPr>
        <w:keepNext/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>
        <w:rPr>
          <w:rFonts w:ascii="Myriad Pro" w:hAnsi="Myriad Pro"/>
          <w:sz w:val="28"/>
          <w:szCs w:val="28"/>
          <w:lang w:val="en-GB"/>
        </w:rPr>
        <w:t xml:space="preserve"> ORGANIGRAM</w:t>
      </w:r>
    </w:p>
    <w:p w14:paraId="62D09E11" w14:textId="77777777" w:rsidR="00677BF7" w:rsidRDefault="00677BF7" w:rsidP="003A2444">
      <w:pPr>
        <w:keepNext/>
        <w:rPr>
          <w:rFonts w:ascii="Myriad Pro" w:hAnsi="Myriad Pro"/>
          <w:lang w:val="en-GB"/>
        </w:rPr>
      </w:pPr>
    </w:p>
    <w:p w14:paraId="5619E21C" w14:textId="5349398B" w:rsidR="003A2444" w:rsidRPr="00510924" w:rsidRDefault="003A2444" w:rsidP="003A2444">
      <w:pPr>
        <w:keepNext/>
        <w:jc w:val="center"/>
        <w:rPr>
          <w:rFonts w:ascii="Myriad Pro" w:hAnsi="Myriad Pro"/>
          <w:lang w:val="en-GB"/>
        </w:rPr>
      </w:pPr>
    </w:p>
    <w:sectPr w:rsidR="003A2444" w:rsidRPr="00510924" w:rsidSect="00EA1503">
      <w:footerReference w:type="default" r:id="rId8"/>
      <w:pgSz w:w="11900" w:h="16840"/>
      <w:pgMar w:top="567" w:right="1418" w:bottom="567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8C0EC" w14:textId="77777777" w:rsidR="00841270" w:rsidRDefault="00841270" w:rsidP="00564B60">
      <w:r>
        <w:separator/>
      </w:r>
    </w:p>
  </w:endnote>
  <w:endnote w:type="continuationSeparator" w:id="0">
    <w:p w14:paraId="2C869931" w14:textId="77777777" w:rsidR="00841270" w:rsidRDefault="00841270" w:rsidP="0056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FBE20" w14:textId="19D358C1" w:rsidR="00841270" w:rsidRDefault="00841270" w:rsidP="00EA1503">
    <w:pPr>
      <w:tabs>
        <w:tab w:val="center" w:pos="4536"/>
        <w:tab w:val="right" w:pos="9072"/>
      </w:tabs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3655278B" wp14:editId="2FF26A8D">
          <wp:simplePos x="0" y="0"/>
          <wp:positionH relativeFrom="column">
            <wp:posOffset>3986530</wp:posOffset>
          </wp:positionH>
          <wp:positionV relativeFrom="paragraph">
            <wp:posOffset>62865</wp:posOffset>
          </wp:positionV>
          <wp:extent cx="1818640" cy="495300"/>
          <wp:effectExtent l="0" t="0" r="0" b="0"/>
          <wp:wrapNone/>
          <wp:docPr id="65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64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0288" behindDoc="1" locked="0" layoutInCell="1" allowOverlap="1" wp14:anchorId="13BCC1D8" wp14:editId="70AA4ED1">
          <wp:simplePos x="0" y="0"/>
          <wp:positionH relativeFrom="column">
            <wp:posOffset>-80645</wp:posOffset>
          </wp:positionH>
          <wp:positionV relativeFrom="paragraph">
            <wp:posOffset>190500</wp:posOffset>
          </wp:positionV>
          <wp:extent cx="1529674" cy="323850"/>
          <wp:effectExtent l="0" t="0" r="0" b="0"/>
          <wp:wrapTight wrapText="bothSides">
            <wp:wrapPolygon edited="0">
              <wp:start x="0" y="0"/>
              <wp:lineTo x="0" y="20329"/>
              <wp:lineTo x="21259" y="20329"/>
              <wp:lineTo x="21259" y="0"/>
              <wp:lineTo x="0" y="0"/>
            </wp:wrapPolygon>
          </wp:wrapTight>
          <wp:docPr id="66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674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CDB5E1" w14:textId="77777777" w:rsidR="00841270" w:rsidRDefault="00841270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01EE7B6B" w14:textId="77777777" w:rsidR="00841270" w:rsidRDefault="00841270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6A1DBCA2" w14:textId="77777777" w:rsidR="00841270" w:rsidRDefault="00841270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3E073A52" w14:textId="6656B052" w:rsidR="00841270" w:rsidRPr="000A1B3A" w:rsidRDefault="00841270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Times New Roman"/>
        <w:b/>
        <w:bCs/>
        <w:sz w:val="18"/>
        <w:szCs w:val="18"/>
        <w:lang w:val="en-GB"/>
      </w:rPr>
    </w:pPr>
    <w:r w:rsidRPr="00276181">
      <w:rPr>
        <w:rFonts w:ascii="Arial" w:eastAsia="Times New Roman" w:hAnsi="Arial" w:cs="Arial"/>
        <w:bCs/>
        <w:color w:val="2F5496"/>
        <w:sz w:val="18"/>
        <w:szCs w:val="18"/>
        <w:lang w:val="en-GB"/>
      </w:rPr>
      <w:t>15P</w:t>
    </w:r>
    <w:r>
      <w:rPr>
        <w:rFonts w:ascii="Arial" w:eastAsia="Times New Roman" w:hAnsi="Arial" w:cs="Arial"/>
        <w:bCs/>
        <w:color w:val="2F5496"/>
        <w:sz w:val="18"/>
        <w:szCs w:val="18"/>
        <w:lang w:val="en-GB"/>
      </w:rPr>
      <w:t>S0009 (2015-1-BE01-KA203-013218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15ADD" w14:textId="77777777" w:rsidR="00841270" w:rsidRDefault="00841270" w:rsidP="00564B60">
      <w:r>
        <w:separator/>
      </w:r>
    </w:p>
  </w:footnote>
  <w:footnote w:type="continuationSeparator" w:id="0">
    <w:p w14:paraId="1ADAB8B5" w14:textId="77777777" w:rsidR="00841270" w:rsidRDefault="00841270" w:rsidP="00564B60">
      <w:r>
        <w:continuationSeparator/>
      </w:r>
    </w:p>
  </w:footnote>
  <w:footnote w:id="1">
    <w:p w14:paraId="1B2740D4" w14:textId="4EE3E351" w:rsidR="00841270" w:rsidRPr="00D8187D" w:rsidRDefault="00841270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lang w:val="en-GB"/>
        </w:rPr>
        <w:footnoteRef/>
      </w:r>
      <w:r w:rsidRPr="00D8187D">
        <w:rPr>
          <w:rFonts w:ascii="Myriad Pro" w:hAnsi="Myriad Pro"/>
          <w:lang w:val="en-GB"/>
        </w:rPr>
        <w:t xml:space="preserve"> </w:t>
      </w:r>
      <w:r>
        <w:rPr>
          <w:rFonts w:ascii="Myriad Pro" w:hAnsi="Myriad Pro"/>
          <w:sz w:val="16"/>
          <w:szCs w:val="16"/>
          <w:lang w:val="en-GB"/>
        </w:rPr>
        <w:t>S</w:t>
      </w:r>
      <w:r w:rsidRPr="00D8187D">
        <w:rPr>
          <w:rFonts w:ascii="Myriad Pro" w:hAnsi="Myriad Pro"/>
          <w:sz w:val="16"/>
          <w:szCs w:val="16"/>
          <w:lang w:val="en-GB"/>
        </w:rPr>
        <w:t>kill level and number</w:t>
      </w:r>
      <w:r>
        <w:rPr>
          <w:rFonts w:ascii="Myriad Pro" w:hAnsi="Myriad Pro"/>
          <w:sz w:val="16"/>
          <w:szCs w:val="16"/>
          <w:lang w:val="en-GB"/>
        </w:rPr>
        <w:t xml:space="preserve"> of participants</w:t>
      </w:r>
    </w:p>
  </w:footnote>
  <w:footnote w:id="2">
    <w:p w14:paraId="45F28BC6" w14:textId="34CD0B6B" w:rsidR="00841270" w:rsidRPr="00D8187D" w:rsidRDefault="00841270">
      <w:pPr>
        <w:pStyle w:val="Notedebasdepage"/>
        <w:rPr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>
        <w:rPr>
          <w:rFonts w:ascii="Myriad Pro" w:hAnsi="Myriad Pro"/>
          <w:sz w:val="16"/>
          <w:szCs w:val="16"/>
          <w:lang w:val="en-GB"/>
        </w:rPr>
        <w:t>Scenario key words</w:t>
      </w:r>
    </w:p>
  </w:footnote>
  <w:footnote w:id="3">
    <w:p w14:paraId="0AE02109" w14:textId="54DB609A" w:rsidR="00841270" w:rsidRPr="00D8187D" w:rsidRDefault="00841270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>
        <w:rPr>
          <w:rFonts w:ascii="Myriad Pro" w:hAnsi="Myriad Pro"/>
          <w:sz w:val="16"/>
          <w:szCs w:val="16"/>
          <w:lang w:val="en-GB"/>
        </w:rPr>
        <w:t>Control of dummy setting</w:t>
      </w:r>
      <w:r w:rsidRPr="00D8187D">
        <w:rPr>
          <w:rFonts w:ascii="Myriad Pro" w:hAnsi="Myriad Pro"/>
          <w:sz w:val="16"/>
          <w:szCs w:val="16"/>
          <w:lang w:val="en-GB"/>
        </w:rPr>
        <w:t xml:space="preserve"> / D</w:t>
      </w:r>
      <w:r>
        <w:rPr>
          <w:rFonts w:ascii="Myriad Pro" w:hAnsi="Myriad Pro"/>
          <w:sz w:val="16"/>
          <w:szCs w:val="16"/>
          <w:lang w:val="en-GB"/>
        </w:rPr>
        <w:t>e</w:t>
      </w:r>
      <w:r w:rsidRPr="00D8187D">
        <w:rPr>
          <w:rFonts w:ascii="Myriad Pro" w:hAnsi="Myriad Pro"/>
          <w:sz w:val="16"/>
          <w:szCs w:val="16"/>
          <w:lang w:val="en-GB"/>
        </w:rPr>
        <w:t xml:space="preserve">briefing/ </w:t>
      </w:r>
      <w:r>
        <w:rPr>
          <w:rFonts w:ascii="Myriad Pro" w:hAnsi="Myriad Pro"/>
          <w:sz w:val="16"/>
          <w:szCs w:val="16"/>
          <w:lang w:val="en-GB"/>
        </w:rPr>
        <w:t>Dummy voice</w:t>
      </w:r>
      <w:r w:rsidRPr="00D8187D">
        <w:rPr>
          <w:rFonts w:ascii="Myriad Pro" w:hAnsi="Myriad Pro"/>
          <w:sz w:val="16"/>
          <w:szCs w:val="16"/>
          <w:lang w:val="en-GB"/>
        </w:rPr>
        <w:t>/ Facilitat</w:t>
      </w:r>
      <w:r>
        <w:rPr>
          <w:rFonts w:ascii="Myriad Pro" w:hAnsi="Myriad Pro"/>
          <w:sz w:val="16"/>
          <w:szCs w:val="16"/>
          <w:lang w:val="en-GB"/>
        </w:rPr>
        <w:t>o</w:t>
      </w:r>
      <w:r w:rsidRPr="00D8187D">
        <w:rPr>
          <w:rFonts w:ascii="Myriad Pro" w:hAnsi="Myriad Pro"/>
          <w:sz w:val="16"/>
          <w:szCs w:val="16"/>
          <w:lang w:val="en-GB"/>
        </w:rPr>
        <w:t xml:space="preserve">r/ </w:t>
      </w:r>
      <w:r>
        <w:rPr>
          <w:rFonts w:ascii="Myriad Pro" w:hAnsi="Myriad Pro"/>
          <w:sz w:val="16"/>
          <w:szCs w:val="16"/>
          <w:lang w:val="en-GB"/>
        </w:rPr>
        <w:t>Disruptive element</w:t>
      </w:r>
      <w:r w:rsidRPr="00D8187D">
        <w:rPr>
          <w:rFonts w:ascii="Myriad Pro" w:hAnsi="Myriad Pro"/>
          <w:sz w:val="16"/>
          <w:szCs w:val="16"/>
          <w:lang w:val="en-GB"/>
        </w:rPr>
        <w:t xml:space="preserve">/ </w:t>
      </w:r>
      <w:r>
        <w:rPr>
          <w:rFonts w:ascii="Myriad Pro" w:hAnsi="Myriad Pro"/>
          <w:sz w:val="16"/>
          <w:szCs w:val="16"/>
          <w:lang w:val="en-GB"/>
        </w:rPr>
        <w:t>external stakeholder</w:t>
      </w:r>
      <w:r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>
        <w:rPr>
          <w:rFonts w:ascii="Myriad Pro" w:hAnsi="Myriad Pro"/>
          <w:sz w:val="16"/>
          <w:szCs w:val="16"/>
          <w:lang w:val="en-GB"/>
        </w:rPr>
        <w:t>phone speaker</w:t>
      </w:r>
      <w:r w:rsidRPr="00D8187D">
        <w:rPr>
          <w:rFonts w:ascii="Myriad Pro" w:hAnsi="Myriad Pro"/>
          <w:sz w:val="16"/>
          <w:szCs w:val="16"/>
          <w:lang w:val="en-GB"/>
        </w:rPr>
        <w:t>)</w:t>
      </w:r>
    </w:p>
  </w:footnote>
  <w:footnote w:id="4">
    <w:p w14:paraId="3A0E05FE" w14:textId="4FDD5980" w:rsidR="00841270" w:rsidRPr="00D8187D" w:rsidRDefault="00841270" w:rsidP="001B6E61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>
        <w:rPr>
          <w:rFonts w:ascii="Myriad Pro" w:hAnsi="Myriad Pro"/>
          <w:sz w:val="16"/>
          <w:szCs w:val="16"/>
          <w:lang w:val="en-GB"/>
        </w:rPr>
        <w:t>Prefer</w:t>
      </w:r>
      <w:r w:rsidRPr="00D8187D">
        <w:rPr>
          <w:rFonts w:ascii="Myriad Pro" w:hAnsi="Myriad Pro"/>
          <w:sz w:val="16"/>
          <w:szCs w:val="16"/>
          <w:lang w:val="en-GB"/>
        </w:rPr>
        <w:t xml:space="preserve"> Check-list </w:t>
      </w:r>
      <w:r>
        <w:rPr>
          <w:rFonts w:ascii="Myriad Pro" w:hAnsi="Myriad Pro"/>
          <w:sz w:val="16"/>
          <w:szCs w:val="16"/>
          <w:lang w:val="en-GB"/>
        </w:rPr>
        <w:t>for quick check-up</w:t>
      </w:r>
    </w:p>
  </w:footnote>
  <w:footnote w:id="5">
    <w:p w14:paraId="07A6BAE4" w14:textId="2967F259" w:rsidR="00841270" w:rsidRPr="00D8187D" w:rsidRDefault="00841270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>
        <w:rPr>
          <w:rFonts w:ascii="Myriad Pro" w:hAnsi="Myriad Pro"/>
          <w:sz w:val="16"/>
          <w:szCs w:val="16"/>
          <w:lang w:val="en-GB"/>
        </w:rPr>
        <w:t>Care record layout</w:t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>
        <w:rPr>
          <w:rFonts w:ascii="Myriad Pro" w:hAnsi="Myriad Pro"/>
          <w:sz w:val="16"/>
          <w:szCs w:val="16"/>
          <w:lang w:val="en-GB"/>
        </w:rPr>
        <w:t>or if not necessary</w:t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>
        <w:rPr>
          <w:rFonts w:ascii="Myriad Pro" w:hAnsi="Myriad Pro"/>
          <w:sz w:val="16"/>
          <w:szCs w:val="16"/>
          <w:lang w:val="en-GB"/>
        </w:rPr>
        <w:t>to the scenario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>
        <w:rPr>
          <w:rFonts w:ascii="Myriad Pro" w:hAnsi="Myriad Pro"/>
          <w:sz w:val="16"/>
          <w:szCs w:val="16"/>
          <w:lang w:val="en-GB"/>
        </w:rPr>
        <w:t>voice memo for the trainer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E7A"/>
    <w:multiLevelType w:val="hybridMultilevel"/>
    <w:tmpl w:val="C442C6B2"/>
    <w:lvl w:ilvl="0" w:tplc="3B0234D8"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F69B1"/>
    <w:multiLevelType w:val="hybridMultilevel"/>
    <w:tmpl w:val="D83CF7B6"/>
    <w:lvl w:ilvl="0" w:tplc="3B0234D8"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2765B"/>
    <w:multiLevelType w:val="hybridMultilevel"/>
    <w:tmpl w:val="BC708984"/>
    <w:lvl w:ilvl="0" w:tplc="3B0234D8">
      <w:numFmt w:val="bullet"/>
      <w:lvlText w:val="-"/>
      <w:lvlJc w:val="left"/>
      <w:pPr>
        <w:ind w:left="360" w:hanging="360"/>
      </w:pPr>
      <w:rPr>
        <w:rFonts w:ascii="Myriad Pro" w:eastAsiaTheme="minorEastAsia" w:hAnsi="Myriad Pr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71F29"/>
    <w:multiLevelType w:val="hybridMultilevel"/>
    <w:tmpl w:val="49E0A2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E2831"/>
    <w:multiLevelType w:val="hybridMultilevel"/>
    <w:tmpl w:val="D04EDD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75150"/>
    <w:multiLevelType w:val="hybridMultilevel"/>
    <w:tmpl w:val="9FA29FC6"/>
    <w:lvl w:ilvl="0" w:tplc="E1B0B184"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259FB"/>
    <w:multiLevelType w:val="hybridMultilevel"/>
    <w:tmpl w:val="526EC09A"/>
    <w:lvl w:ilvl="0" w:tplc="3B0234D8"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E5BB4"/>
    <w:multiLevelType w:val="hybridMultilevel"/>
    <w:tmpl w:val="6BDAEEAA"/>
    <w:lvl w:ilvl="0" w:tplc="3B0234D8"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F259F"/>
    <w:multiLevelType w:val="hybridMultilevel"/>
    <w:tmpl w:val="DFE29B8C"/>
    <w:lvl w:ilvl="0" w:tplc="B9E04950">
      <w:start w:val="1"/>
      <w:numFmt w:val="bullet"/>
      <w:lvlText w:val="-"/>
      <w:lvlJc w:val="left"/>
      <w:pPr>
        <w:ind w:left="4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C453380"/>
    <w:multiLevelType w:val="hybridMultilevel"/>
    <w:tmpl w:val="F29856CC"/>
    <w:lvl w:ilvl="0" w:tplc="E1B0B184"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52"/>
    <w:rsid w:val="000140E2"/>
    <w:rsid w:val="000269E3"/>
    <w:rsid w:val="000417A1"/>
    <w:rsid w:val="00073C5B"/>
    <w:rsid w:val="00075AB7"/>
    <w:rsid w:val="000819A6"/>
    <w:rsid w:val="00086A26"/>
    <w:rsid w:val="000A0EFF"/>
    <w:rsid w:val="000A1EE7"/>
    <w:rsid w:val="000B6E7E"/>
    <w:rsid w:val="000D2B28"/>
    <w:rsid w:val="000E7FC9"/>
    <w:rsid w:val="000F2492"/>
    <w:rsid w:val="00113154"/>
    <w:rsid w:val="00137AC3"/>
    <w:rsid w:val="00156960"/>
    <w:rsid w:val="00157E3B"/>
    <w:rsid w:val="00162DA2"/>
    <w:rsid w:val="001814A0"/>
    <w:rsid w:val="00191852"/>
    <w:rsid w:val="001966CB"/>
    <w:rsid w:val="001B6E61"/>
    <w:rsid w:val="001C1F88"/>
    <w:rsid w:val="001D2018"/>
    <w:rsid w:val="001E0544"/>
    <w:rsid w:val="001F1848"/>
    <w:rsid w:val="0022003B"/>
    <w:rsid w:val="00224E8F"/>
    <w:rsid w:val="00240240"/>
    <w:rsid w:val="00264B69"/>
    <w:rsid w:val="00272EA6"/>
    <w:rsid w:val="0027542A"/>
    <w:rsid w:val="00282673"/>
    <w:rsid w:val="002A3CAF"/>
    <w:rsid w:val="002B1DAD"/>
    <w:rsid w:val="002B33D2"/>
    <w:rsid w:val="002C72D3"/>
    <w:rsid w:val="002E26CA"/>
    <w:rsid w:val="002E323C"/>
    <w:rsid w:val="002E37DB"/>
    <w:rsid w:val="003115FA"/>
    <w:rsid w:val="00346A43"/>
    <w:rsid w:val="00350D1C"/>
    <w:rsid w:val="00352BF8"/>
    <w:rsid w:val="00370C93"/>
    <w:rsid w:val="00373989"/>
    <w:rsid w:val="00374540"/>
    <w:rsid w:val="003774CE"/>
    <w:rsid w:val="003823DC"/>
    <w:rsid w:val="0039798C"/>
    <w:rsid w:val="003A2444"/>
    <w:rsid w:val="003B0A03"/>
    <w:rsid w:val="003D5160"/>
    <w:rsid w:val="003D6833"/>
    <w:rsid w:val="003F59FD"/>
    <w:rsid w:val="00406101"/>
    <w:rsid w:val="00410ED6"/>
    <w:rsid w:val="004351AD"/>
    <w:rsid w:val="004372B9"/>
    <w:rsid w:val="004456B6"/>
    <w:rsid w:val="00451F1F"/>
    <w:rsid w:val="00456854"/>
    <w:rsid w:val="00460AC5"/>
    <w:rsid w:val="004727E4"/>
    <w:rsid w:val="00480297"/>
    <w:rsid w:val="004830AB"/>
    <w:rsid w:val="0049414D"/>
    <w:rsid w:val="004951D0"/>
    <w:rsid w:val="004964BB"/>
    <w:rsid w:val="00497367"/>
    <w:rsid w:val="004A1473"/>
    <w:rsid w:val="004A3390"/>
    <w:rsid w:val="004A4375"/>
    <w:rsid w:val="004B5EB6"/>
    <w:rsid w:val="004B697C"/>
    <w:rsid w:val="004C3CFD"/>
    <w:rsid w:val="004C69BD"/>
    <w:rsid w:val="004D7521"/>
    <w:rsid w:val="004E738E"/>
    <w:rsid w:val="00506F59"/>
    <w:rsid w:val="00510924"/>
    <w:rsid w:val="00511E31"/>
    <w:rsid w:val="00533B1C"/>
    <w:rsid w:val="00537F61"/>
    <w:rsid w:val="0055112C"/>
    <w:rsid w:val="0055575C"/>
    <w:rsid w:val="00561606"/>
    <w:rsid w:val="00564B60"/>
    <w:rsid w:val="005700F8"/>
    <w:rsid w:val="0057117F"/>
    <w:rsid w:val="00573BF2"/>
    <w:rsid w:val="00573BF8"/>
    <w:rsid w:val="00582E76"/>
    <w:rsid w:val="005A5C8C"/>
    <w:rsid w:val="005E0231"/>
    <w:rsid w:val="006008E7"/>
    <w:rsid w:val="00613B75"/>
    <w:rsid w:val="00623568"/>
    <w:rsid w:val="00624D4B"/>
    <w:rsid w:val="00631F34"/>
    <w:rsid w:val="00677BF7"/>
    <w:rsid w:val="006C1C9E"/>
    <w:rsid w:val="006E6002"/>
    <w:rsid w:val="007032F8"/>
    <w:rsid w:val="00735B91"/>
    <w:rsid w:val="0074241C"/>
    <w:rsid w:val="007810D6"/>
    <w:rsid w:val="007A5CA0"/>
    <w:rsid w:val="007F0E8A"/>
    <w:rsid w:val="007F2E6C"/>
    <w:rsid w:val="0080510C"/>
    <w:rsid w:val="00841270"/>
    <w:rsid w:val="00857317"/>
    <w:rsid w:val="00890AAB"/>
    <w:rsid w:val="00892483"/>
    <w:rsid w:val="008B4278"/>
    <w:rsid w:val="008C659D"/>
    <w:rsid w:val="008D1DD3"/>
    <w:rsid w:val="00920FF7"/>
    <w:rsid w:val="009574FF"/>
    <w:rsid w:val="0097636D"/>
    <w:rsid w:val="009D46BF"/>
    <w:rsid w:val="009E3C0B"/>
    <w:rsid w:val="009E6E9B"/>
    <w:rsid w:val="00A03D97"/>
    <w:rsid w:val="00A27881"/>
    <w:rsid w:val="00A43923"/>
    <w:rsid w:val="00A705C0"/>
    <w:rsid w:val="00A71175"/>
    <w:rsid w:val="00A7413B"/>
    <w:rsid w:val="00AB0401"/>
    <w:rsid w:val="00AB373E"/>
    <w:rsid w:val="00AC3149"/>
    <w:rsid w:val="00AE0EBF"/>
    <w:rsid w:val="00AF6537"/>
    <w:rsid w:val="00B67CAF"/>
    <w:rsid w:val="00B700E5"/>
    <w:rsid w:val="00B75D40"/>
    <w:rsid w:val="00B80874"/>
    <w:rsid w:val="00B9370D"/>
    <w:rsid w:val="00BB1B49"/>
    <w:rsid w:val="00C315AE"/>
    <w:rsid w:val="00C47D52"/>
    <w:rsid w:val="00C7551E"/>
    <w:rsid w:val="00C87C43"/>
    <w:rsid w:val="00C94233"/>
    <w:rsid w:val="00C96A92"/>
    <w:rsid w:val="00CA612E"/>
    <w:rsid w:val="00CD35DE"/>
    <w:rsid w:val="00CE3899"/>
    <w:rsid w:val="00CF297C"/>
    <w:rsid w:val="00D0420B"/>
    <w:rsid w:val="00D05AD9"/>
    <w:rsid w:val="00D06787"/>
    <w:rsid w:val="00D07FED"/>
    <w:rsid w:val="00D13C70"/>
    <w:rsid w:val="00D14AFC"/>
    <w:rsid w:val="00D26583"/>
    <w:rsid w:val="00D51D34"/>
    <w:rsid w:val="00D53F8F"/>
    <w:rsid w:val="00D60E07"/>
    <w:rsid w:val="00D631E3"/>
    <w:rsid w:val="00D6329E"/>
    <w:rsid w:val="00D8187D"/>
    <w:rsid w:val="00D93C7A"/>
    <w:rsid w:val="00DB14D1"/>
    <w:rsid w:val="00DB249D"/>
    <w:rsid w:val="00DE1F86"/>
    <w:rsid w:val="00DE4419"/>
    <w:rsid w:val="00DF14E0"/>
    <w:rsid w:val="00E00F99"/>
    <w:rsid w:val="00E02D7F"/>
    <w:rsid w:val="00E04E2C"/>
    <w:rsid w:val="00E13930"/>
    <w:rsid w:val="00E469BD"/>
    <w:rsid w:val="00E47B9B"/>
    <w:rsid w:val="00E82954"/>
    <w:rsid w:val="00E90040"/>
    <w:rsid w:val="00E96DE9"/>
    <w:rsid w:val="00EA0C70"/>
    <w:rsid w:val="00EA1503"/>
    <w:rsid w:val="00EC2359"/>
    <w:rsid w:val="00ED5ACB"/>
    <w:rsid w:val="00EE76BA"/>
    <w:rsid w:val="00F10278"/>
    <w:rsid w:val="00F414BB"/>
    <w:rsid w:val="00F47E8E"/>
    <w:rsid w:val="00F64378"/>
    <w:rsid w:val="00F77EF3"/>
    <w:rsid w:val="00F81E90"/>
    <w:rsid w:val="00F87CBC"/>
    <w:rsid w:val="00FA1531"/>
    <w:rsid w:val="00FA6C99"/>
    <w:rsid w:val="00FC2110"/>
    <w:rsid w:val="00FC7D9B"/>
    <w:rsid w:val="00FD6FE6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830D280"/>
  <w14:defaultImageDpi w14:val="300"/>
  <w15:docId w15:val="{8686C4DA-DD8D-4348-83D0-F5873983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6A2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A26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B7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64B6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64B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64B6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A43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4375"/>
  </w:style>
  <w:style w:type="paragraph" w:styleId="Pieddepage">
    <w:name w:val="footer"/>
    <w:basedOn w:val="Normal"/>
    <w:link w:val="PieddepageCar"/>
    <w:uiPriority w:val="99"/>
    <w:unhideWhenUsed/>
    <w:rsid w:val="004A43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4375"/>
  </w:style>
  <w:style w:type="paragraph" w:styleId="Paragraphedeliste">
    <w:name w:val="List Paragraph"/>
    <w:basedOn w:val="Normal"/>
    <w:uiPriority w:val="34"/>
    <w:qFormat/>
    <w:rsid w:val="00ED5ACB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93C7A"/>
    <w:rPr>
      <w:i/>
      <w:iCs/>
    </w:rPr>
  </w:style>
  <w:style w:type="paragraph" w:customStyle="1" w:styleId="Default">
    <w:name w:val="Default"/>
    <w:rsid w:val="0027542A"/>
    <w:pPr>
      <w:autoSpaceDE w:val="0"/>
      <w:autoSpaceDN w:val="0"/>
      <w:adjustRightInd w:val="0"/>
    </w:pPr>
    <w:rPr>
      <w:rFonts w:ascii="Cambria" w:hAnsi="Cambria" w:cs="Cambria"/>
      <w:color w:val="00000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D28091-A5C1-460D-BD36-AFE367CA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1923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Descartes</Company>
  <LinksUpToDate>false</LinksUpToDate>
  <CharactersWithSpaces>12476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Ouersighni</dc:creator>
  <cp:keywords/>
  <dc:description/>
  <cp:lastModifiedBy>traducteur</cp:lastModifiedBy>
  <cp:revision>12</cp:revision>
  <cp:lastPrinted>2018-05-09T13:47:00Z</cp:lastPrinted>
  <dcterms:created xsi:type="dcterms:W3CDTF">2018-12-07T08:07:00Z</dcterms:created>
  <dcterms:modified xsi:type="dcterms:W3CDTF">2018-12-07T10:59:00Z</dcterms:modified>
</cp:coreProperties>
</file>